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2005393853"/>
      </w:sdtPr>
      <w:sdtContent>
        <w:p w14:paraId="2804F868" w14:textId="77777777" w:rsidR="00DC3A09" w:rsidRDefault="00000000">
          <w:pPr>
            <w:pStyle w:val="Heading1"/>
            <w:ind w:left="426" w:firstLine="0"/>
            <w:jc w:val="left"/>
          </w:pPr>
          <w:r>
            <w:t xml:space="preserve">Format </w:t>
          </w:r>
          <w:proofErr w:type="spellStart"/>
          <w:r>
            <w:t>Rencana</w:t>
          </w:r>
          <w:proofErr w:type="spellEnd"/>
          <w:r>
            <w:t xml:space="preserve"> </w:t>
          </w:r>
          <w:proofErr w:type="spellStart"/>
          <w:r>
            <w:t>Pembelajaran</w:t>
          </w:r>
          <w:proofErr w:type="spellEnd"/>
          <w:r>
            <w:t xml:space="preserve"> Semester (RPS)</w:t>
          </w:r>
        </w:p>
      </w:sdtContent>
    </w:sdt>
    <w:p w14:paraId="61BA8213" w14:textId="77777777" w:rsidR="00DC3A09" w:rsidRDefault="00DC3A09">
      <w:pPr>
        <w:ind w:left="284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571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31"/>
        <w:gridCol w:w="1276"/>
        <w:gridCol w:w="1099"/>
        <w:gridCol w:w="857"/>
        <w:gridCol w:w="1843"/>
        <w:gridCol w:w="283"/>
        <w:gridCol w:w="551"/>
        <w:gridCol w:w="10"/>
        <w:gridCol w:w="6"/>
        <w:gridCol w:w="1843"/>
        <w:gridCol w:w="283"/>
        <w:gridCol w:w="1134"/>
        <w:gridCol w:w="851"/>
        <w:gridCol w:w="1701"/>
        <w:gridCol w:w="573"/>
        <w:gridCol w:w="1134"/>
      </w:tblGrid>
      <w:tr w:rsidR="00DC3A09" w14:paraId="7226F020" w14:textId="77777777">
        <w:tc>
          <w:tcPr>
            <w:tcW w:w="2269" w:type="dxa"/>
            <w:gridSpan w:val="2"/>
            <w:shd w:val="clear" w:color="auto" w:fill="DAEEF3"/>
            <w:vAlign w:val="center"/>
          </w:tcPr>
          <w:p w14:paraId="4B1CFA01" w14:textId="77777777" w:rsidR="00DC3A09" w:rsidRDefault="00DC3A09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11737" w:type="dxa"/>
            <w:gridSpan w:val="13"/>
            <w:shd w:val="clear" w:color="auto" w:fill="DAEEF3"/>
          </w:tcPr>
          <w:p w14:paraId="31AFCFCE" w14:textId="77777777" w:rsidR="00DC3A09" w:rsidRDefault="00000000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UNIVERSITAS MUHAMMADIYAH JAKARTA</w:t>
            </w:r>
          </w:p>
          <w:p w14:paraId="40C3EAB3" w14:textId="77777777" w:rsidR="00DC3A09" w:rsidRDefault="00DC3A09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shd w:val="clear" w:color="auto" w:fill="DAEEF3"/>
          </w:tcPr>
          <w:p w14:paraId="370FBF34" w14:textId="77777777" w:rsidR="00DC3A09" w:rsidRDefault="0000000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Kode </w:t>
            </w:r>
            <w:proofErr w:type="spellStart"/>
            <w:r>
              <w:rPr>
                <w:rFonts w:ascii="Cambria" w:eastAsia="Cambria" w:hAnsi="Cambria" w:cs="Cambria"/>
                <w:b/>
              </w:rPr>
              <w:t>Dokumen</w:t>
            </w:r>
            <w:proofErr w:type="spellEnd"/>
          </w:p>
        </w:tc>
      </w:tr>
      <w:tr w:rsidR="00DC3A09" w14:paraId="020F6238" w14:textId="77777777">
        <w:tc>
          <w:tcPr>
            <w:tcW w:w="15713" w:type="dxa"/>
            <w:gridSpan w:val="17"/>
            <w:shd w:val="clear" w:color="auto" w:fill="DAEEF3"/>
          </w:tcPr>
          <w:p w14:paraId="5AD6EB57" w14:textId="77777777" w:rsidR="00DC3A09" w:rsidRDefault="00000000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DC3A09" w14:paraId="7A8A7C6E" w14:textId="77777777">
        <w:tc>
          <w:tcPr>
            <w:tcW w:w="4644" w:type="dxa"/>
            <w:gridSpan w:val="4"/>
            <w:shd w:val="clear" w:color="auto" w:fill="E7E6E6"/>
          </w:tcPr>
          <w:p w14:paraId="2337AA41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MATA KULIAH (MK)</w:t>
            </w:r>
          </w:p>
        </w:tc>
        <w:tc>
          <w:tcPr>
            <w:tcW w:w="2700" w:type="dxa"/>
            <w:gridSpan w:val="2"/>
            <w:shd w:val="clear" w:color="auto" w:fill="E7E6E6"/>
          </w:tcPr>
          <w:p w14:paraId="298B4407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KODE</w:t>
            </w:r>
          </w:p>
        </w:tc>
        <w:tc>
          <w:tcPr>
            <w:tcW w:w="2976" w:type="dxa"/>
            <w:gridSpan w:val="6"/>
            <w:shd w:val="clear" w:color="auto" w:fill="E7E6E6"/>
          </w:tcPr>
          <w:p w14:paraId="5EBD84CD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Rumpun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985" w:type="dxa"/>
            <w:gridSpan w:val="2"/>
            <w:shd w:val="clear" w:color="auto" w:fill="E7E6E6"/>
          </w:tcPr>
          <w:p w14:paraId="279C9885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BOBOT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E7E6E6"/>
          </w:tcPr>
          <w:p w14:paraId="3D93FD4F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SEMESTER</w:t>
            </w:r>
          </w:p>
        </w:tc>
        <w:tc>
          <w:tcPr>
            <w:tcW w:w="1707" w:type="dxa"/>
            <w:gridSpan w:val="2"/>
            <w:shd w:val="clear" w:color="auto" w:fill="E7E6E6"/>
          </w:tcPr>
          <w:p w14:paraId="7169951D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Tgl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Penyusunan</w:t>
            </w:r>
            <w:proofErr w:type="spellEnd"/>
          </w:p>
        </w:tc>
      </w:tr>
      <w:tr w:rsidR="00DC3A09" w14:paraId="7D394642" w14:textId="77777777">
        <w:tc>
          <w:tcPr>
            <w:tcW w:w="4644" w:type="dxa"/>
            <w:gridSpan w:val="4"/>
            <w:shd w:val="clear" w:color="auto" w:fill="auto"/>
          </w:tcPr>
          <w:p w14:paraId="2DD494C1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KEWIRAUSAHAAN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F5B6F47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01C8D55B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ADC061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T=2</w:t>
            </w:r>
          </w:p>
        </w:tc>
        <w:tc>
          <w:tcPr>
            <w:tcW w:w="851" w:type="dxa"/>
          </w:tcPr>
          <w:p w14:paraId="74BA052E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P=0</w:t>
            </w:r>
          </w:p>
        </w:tc>
        <w:tc>
          <w:tcPr>
            <w:tcW w:w="1701" w:type="dxa"/>
            <w:shd w:val="clear" w:color="auto" w:fill="auto"/>
          </w:tcPr>
          <w:p w14:paraId="1F65B28B" w14:textId="77777777" w:rsidR="00DC3A09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1B7F49A7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10-09-2021</w:t>
            </w:r>
          </w:p>
        </w:tc>
      </w:tr>
      <w:tr w:rsidR="00DC3A09" w14:paraId="071FBA94" w14:textId="77777777">
        <w:tc>
          <w:tcPr>
            <w:tcW w:w="4644" w:type="dxa"/>
            <w:gridSpan w:val="4"/>
            <w:vMerge w:val="restart"/>
            <w:shd w:val="clear" w:color="auto" w:fill="auto"/>
          </w:tcPr>
          <w:p w14:paraId="194953D4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OTORISASI</w:t>
            </w:r>
          </w:p>
        </w:tc>
        <w:tc>
          <w:tcPr>
            <w:tcW w:w="3544" w:type="dxa"/>
            <w:gridSpan w:val="5"/>
            <w:shd w:val="clear" w:color="auto" w:fill="E7E6E6"/>
          </w:tcPr>
          <w:p w14:paraId="2D21BD9D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Pengembang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RPS</w:t>
            </w:r>
          </w:p>
        </w:tc>
        <w:tc>
          <w:tcPr>
            <w:tcW w:w="4117" w:type="dxa"/>
            <w:gridSpan w:val="5"/>
            <w:shd w:val="clear" w:color="auto" w:fill="E7E6E6"/>
          </w:tcPr>
          <w:p w14:paraId="02740276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Koordinator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RMK</w:t>
            </w:r>
          </w:p>
        </w:tc>
        <w:tc>
          <w:tcPr>
            <w:tcW w:w="3408" w:type="dxa"/>
            <w:gridSpan w:val="3"/>
            <w:shd w:val="clear" w:color="auto" w:fill="E7E6E6"/>
          </w:tcPr>
          <w:p w14:paraId="378F14DA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PRODI</w:t>
            </w:r>
          </w:p>
        </w:tc>
      </w:tr>
      <w:tr w:rsidR="00DC3A09" w14:paraId="1859436B" w14:textId="77777777">
        <w:trPr>
          <w:trHeight w:val="509"/>
        </w:trPr>
        <w:tc>
          <w:tcPr>
            <w:tcW w:w="4644" w:type="dxa"/>
            <w:gridSpan w:val="4"/>
            <w:vMerge/>
            <w:shd w:val="clear" w:color="auto" w:fill="auto"/>
          </w:tcPr>
          <w:p w14:paraId="67457FE7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048AD5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Rully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Mujiastuti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., M.MSI</w:t>
            </w:r>
          </w:p>
        </w:tc>
        <w:tc>
          <w:tcPr>
            <w:tcW w:w="4117" w:type="dxa"/>
            <w:gridSpan w:val="5"/>
            <w:tcBorders>
              <w:bottom w:val="single" w:sz="4" w:space="0" w:color="000000"/>
            </w:tcBorders>
          </w:tcPr>
          <w:p w14:paraId="2F2EB614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0BDE3B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Popy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Meilina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ST.,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M.Kom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3A09" w14:paraId="32A2C810" w14:textId="77777777">
        <w:tc>
          <w:tcPr>
            <w:tcW w:w="2269" w:type="dxa"/>
            <w:gridSpan w:val="2"/>
            <w:vMerge w:val="restart"/>
            <w:shd w:val="clear" w:color="auto" w:fill="auto"/>
          </w:tcPr>
          <w:p w14:paraId="337C2C60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5919" w:type="dxa"/>
            <w:gridSpan w:val="7"/>
            <w:tcBorders>
              <w:bottom w:val="single" w:sz="4" w:space="0" w:color="000000"/>
            </w:tcBorders>
            <w:shd w:val="clear" w:color="auto" w:fill="E7E6E6"/>
          </w:tcPr>
          <w:p w14:paraId="3DBF23CF" w14:textId="77777777" w:rsidR="00DC3A09" w:rsidRDefault="00000000">
            <w:pPr>
              <w:tabs>
                <w:tab w:val="left" w:pos="180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CPL-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PRODI  yang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dibebankan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pada MK       </w:t>
            </w:r>
          </w:p>
        </w:tc>
        <w:tc>
          <w:tcPr>
            <w:tcW w:w="7525" w:type="dxa"/>
            <w:gridSpan w:val="8"/>
            <w:tcBorders>
              <w:bottom w:val="single" w:sz="8" w:space="0" w:color="FFFFFF"/>
            </w:tcBorders>
          </w:tcPr>
          <w:p w14:paraId="68CD9A3B" w14:textId="77777777" w:rsidR="00DC3A09" w:rsidRDefault="00DC3A09">
            <w:pPr>
              <w:tabs>
                <w:tab w:val="left" w:pos="180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C3A09" w14:paraId="3909D706" w14:textId="77777777">
        <w:tc>
          <w:tcPr>
            <w:tcW w:w="2269" w:type="dxa"/>
            <w:gridSpan w:val="2"/>
            <w:vMerge/>
            <w:shd w:val="clear" w:color="auto" w:fill="auto"/>
          </w:tcPr>
          <w:p w14:paraId="29E1E69B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8852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S1</w:t>
            </w:r>
          </w:p>
        </w:tc>
        <w:tc>
          <w:tcPr>
            <w:tcW w:w="12168" w:type="dxa"/>
            <w:gridSpan w:val="14"/>
          </w:tcPr>
          <w:p w14:paraId="10F8EF87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Bertakwa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kepadaTuhan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sanggup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menunjukkan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sikap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religious</w:t>
            </w:r>
          </w:p>
        </w:tc>
      </w:tr>
      <w:tr w:rsidR="00DC3A09" w14:paraId="77994241" w14:textId="77777777">
        <w:tc>
          <w:tcPr>
            <w:tcW w:w="2269" w:type="dxa"/>
            <w:gridSpan w:val="2"/>
            <w:vMerge/>
            <w:shd w:val="clear" w:color="auto" w:fill="auto"/>
          </w:tcPr>
          <w:p w14:paraId="498AD7DF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 w14:paraId="6E8865EB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2168" w:type="dxa"/>
            <w:gridSpan w:val="14"/>
            <w:shd w:val="clear" w:color="auto" w:fill="FFFF00"/>
          </w:tcPr>
          <w:p w14:paraId="01BAD565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Berkontribusi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peningkatan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kehidupan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bermasyarakat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berbangsa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bernegara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kemajuan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peradaban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berdasarkan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pancasila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wawasan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nusantara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DC3A09" w14:paraId="6E308EBD" w14:textId="77777777">
        <w:tc>
          <w:tcPr>
            <w:tcW w:w="2269" w:type="dxa"/>
            <w:gridSpan w:val="2"/>
            <w:vMerge/>
            <w:shd w:val="clear" w:color="auto" w:fill="auto"/>
          </w:tcPr>
          <w:p w14:paraId="4D8FAB28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 w14:paraId="1BA5EB89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2168" w:type="dxa"/>
            <w:gridSpan w:val="14"/>
            <w:shd w:val="clear" w:color="auto" w:fill="FFFF00"/>
          </w:tcPr>
          <w:p w14:paraId="47499D9E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Menghargai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keanekaragaman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budaya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pandangan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agama,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kepercayaan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orisinal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orang lain</w:t>
            </w:r>
          </w:p>
        </w:tc>
      </w:tr>
      <w:tr w:rsidR="00DC3A09" w14:paraId="561E9BE6" w14:textId="77777777">
        <w:tc>
          <w:tcPr>
            <w:tcW w:w="2269" w:type="dxa"/>
            <w:gridSpan w:val="2"/>
            <w:vMerge/>
            <w:shd w:val="clear" w:color="auto" w:fill="auto"/>
          </w:tcPr>
          <w:p w14:paraId="57E0C86B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75901A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S5</w:t>
            </w:r>
          </w:p>
        </w:tc>
        <w:tc>
          <w:tcPr>
            <w:tcW w:w="12168" w:type="dxa"/>
            <w:gridSpan w:val="14"/>
          </w:tcPr>
          <w:p w14:paraId="6A26307A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bekerja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kepekaan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sosial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kepedulian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lingkungan</w:t>
            </w:r>
            <w:proofErr w:type="spellEnd"/>
          </w:p>
        </w:tc>
      </w:tr>
      <w:tr w:rsidR="00DC3A09" w14:paraId="4B685F03" w14:textId="77777777">
        <w:tc>
          <w:tcPr>
            <w:tcW w:w="2269" w:type="dxa"/>
            <w:gridSpan w:val="2"/>
            <w:vMerge/>
            <w:shd w:val="clear" w:color="auto" w:fill="auto"/>
          </w:tcPr>
          <w:p w14:paraId="6F4FAFC0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1659DA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S8</w:t>
            </w:r>
          </w:p>
        </w:tc>
        <w:tc>
          <w:tcPr>
            <w:tcW w:w="12168" w:type="dxa"/>
            <w:gridSpan w:val="14"/>
          </w:tcPr>
          <w:p w14:paraId="7781D8D5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Menunjukkan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sikap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bertanggung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jawab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pekerjaan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keahliannya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mandiri</w:t>
            </w:r>
            <w:proofErr w:type="spellEnd"/>
          </w:p>
        </w:tc>
      </w:tr>
      <w:tr w:rsidR="00DC3A09" w14:paraId="58099CFB" w14:textId="77777777">
        <w:tc>
          <w:tcPr>
            <w:tcW w:w="2269" w:type="dxa"/>
            <w:gridSpan w:val="2"/>
            <w:vMerge/>
            <w:shd w:val="clear" w:color="auto" w:fill="auto"/>
          </w:tcPr>
          <w:p w14:paraId="7E11C4D6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B94247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S10</w:t>
            </w:r>
          </w:p>
        </w:tc>
        <w:tc>
          <w:tcPr>
            <w:tcW w:w="12168" w:type="dxa"/>
            <w:gridSpan w:val="14"/>
          </w:tcPr>
          <w:p w14:paraId="00304D14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Menginternalisasi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semangat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kemandirian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kejuangan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kewirausahaan</w:t>
            </w:r>
            <w:proofErr w:type="spellEnd"/>
          </w:p>
        </w:tc>
      </w:tr>
      <w:tr w:rsidR="00DC3A09" w14:paraId="261CA622" w14:textId="77777777">
        <w:tc>
          <w:tcPr>
            <w:tcW w:w="2269" w:type="dxa"/>
            <w:gridSpan w:val="2"/>
            <w:vMerge/>
            <w:shd w:val="clear" w:color="auto" w:fill="auto"/>
          </w:tcPr>
          <w:p w14:paraId="03D8232E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CA3CFB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KU1</w:t>
            </w:r>
          </w:p>
        </w:tc>
        <w:tc>
          <w:tcPr>
            <w:tcW w:w="12168" w:type="dxa"/>
            <w:gridSpan w:val="14"/>
          </w:tcPr>
          <w:p w14:paraId="0A92358A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menerapkan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pemikiran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logis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sistematis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inovatif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implementasi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ilmu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pengetahuan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teknologi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memperhatikan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menerapkan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humaniora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keahlian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informatika</w:t>
            </w:r>
            <w:proofErr w:type="spellEnd"/>
          </w:p>
        </w:tc>
      </w:tr>
      <w:tr w:rsidR="00DC3A09" w14:paraId="3C295E67" w14:textId="77777777">
        <w:tc>
          <w:tcPr>
            <w:tcW w:w="2269" w:type="dxa"/>
            <w:gridSpan w:val="2"/>
            <w:vMerge/>
            <w:shd w:val="clear" w:color="auto" w:fill="auto"/>
          </w:tcPr>
          <w:p w14:paraId="341E2644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AED639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KU2</w:t>
            </w:r>
          </w:p>
        </w:tc>
        <w:tc>
          <w:tcPr>
            <w:tcW w:w="12168" w:type="dxa"/>
            <w:gridSpan w:val="14"/>
          </w:tcPr>
          <w:p w14:paraId="655D022D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menunjukkan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kinerja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mandiri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bermutu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terukur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DC3A09" w14:paraId="0DB4E532" w14:textId="77777777">
        <w:tc>
          <w:tcPr>
            <w:tcW w:w="2269" w:type="dxa"/>
            <w:gridSpan w:val="2"/>
            <w:vMerge/>
            <w:shd w:val="clear" w:color="auto" w:fill="auto"/>
          </w:tcPr>
          <w:p w14:paraId="1A175808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 w14:paraId="0C98F0BE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12168" w:type="dxa"/>
            <w:gridSpan w:val="14"/>
            <w:shd w:val="clear" w:color="auto" w:fill="FFFF00"/>
          </w:tcPr>
          <w:p w14:paraId="6258679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Mengambil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penyelesaian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keahliannya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hasil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analisis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48AD907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data</w:t>
            </w:r>
          </w:p>
        </w:tc>
      </w:tr>
      <w:tr w:rsidR="00DC3A09" w14:paraId="4B6777CF" w14:textId="77777777">
        <w:tc>
          <w:tcPr>
            <w:tcW w:w="2269" w:type="dxa"/>
            <w:gridSpan w:val="2"/>
            <w:vMerge/>
            <w:shd w:val="clear" w:color="auto" w:fill="auto"/>
          </w:tcPr>
          <w:p w14:paraId="6FC9682F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AEB5AF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KU6</w:t>
            </w:r>
          </w:p>
        </w:tc>
        <w:tc>
          <w:tcPr>
            <w:tcW w:w="12168" w:type="dxa"/>
            <w:gridSpan w:val="14"/>
          </w:tcPr>
          <w:p w14:paraId="757CAF8C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memelihara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mengembangkan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kolega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sejawat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maupun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lembaganya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C3A09" w14:paraId="7A067D92" w14:textId="77777777">
        <w:tc>
          <w:tcPr>
            <w:tcW w:w="2269" w:type="dxa"/>
            <w:gridSpan w:val="2"/>
            <w:vMerge/>
            <w:shd w:val="clear" w:color="auto" w:fill="auto"/>
          </w:tcPr>
          <w:p w14:paraId="5B6C140B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49CDA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KU8</w:t>
            </w:r>
          </w:p>
        </w:tc>
        <w:tc>
          <w:tcPr>
            <w:tcW w:w="12168" w:type="dxa"/>
            <w:gridSpan w:val="14"/>
          </w:tcPr>
          <w:p w14:paraId="1663497A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evaluasi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kelompok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dibawah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tanggung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jawabnya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mandiri</w:t>
            </w:r>
            <w:proofErr w:type="spellEnd"/>
          </w:p>
        </w:tc>
      </w:tr>
      <w:tr w:rsidR="00DC3A09" w14:paraId="4E37C645" w14:textId="77777777">
        <w:tc>
          <w:tcPr>
            <w:tcW w:w="2269" w:type="dxa"/>
            <w:gridSpan w:val="2"/>
            <w:vMerge/>
            <w:shd w:val="clear" w:color="auto" w:fill="auto"/>
          </w:tcPr>
          <w:p w14:paraId="660C4957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667FD4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KU11</w:t>
            </w:r>
          </w:p>
        </w:tc>
        <w:tc>
          <w:tcPr>
            <w:tcW w:w="12168" w:type="dxa"/>
            <w:gridSpan w:val="14"/>
          </w:tcPr>
          <w:p w14:paraId="774286BC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pengelolaan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manajerial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(team work),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berkomunikasi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maupun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tertulis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presentasi</w:t>
            </w:r>
            <w:proofErr w:type="spellEnd"/>
          </w:p>
        </w:tc>
      </w:tr>
      <w:tr w:rsidR="00DC3A09" w14:paraId="03BC82B5" w14:textId="77777777">
        <w:tc>
          <w:tcPr>
            <w:tcW w:w="2269" w:type="dxa"/>
            <w:gridSpan w:val="2"/>
            <w:vMerge/>
            <w:shd w:val="clear" w:color="auto" w:fill="auto"/>
          </w:tcPr>
          <w:p w14:paraId="4CBE238D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66B3F0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KK1</w:t>
            </w:r>
          </w:p>
        </w:tc>
        <w:tc>
          <w:tcPr>
            <w:tcW w:w="12168" w:type="dxa"/>
            <w:gridSpan w:val="14"/>
          </w:tcPr>
          <w:p w14:paraId="4011BE40" w14:textId="77777777" w:rsidR="00DC3A09" w:rsidRDefault="0000000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permasalahan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diselesaikan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metode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kecerdasan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buatan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rekayasa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perangkat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lunak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komputer</w:t>
            </w:r>
            <w:proofErr w:type="spellEnd"/>
          </w:p>
        </w:tc>
      </w:tr>
      <w:tr w:rsidR="00DC3A09" w14:paraId="1ADE2FBF" w14:textId="77777777">
        <w:tc>
          <w:tcPr>
            <w:tcW w:w="2269" w:type="dxa"/>
            <w:gridSpan w:val="2"/>
            <w:vMerge/>
            <w:shd w:val="clear" w:color="auto" w:fill="auto"/>
          </w:tcPr>
          <w:p w14:paraId="71EF0AFB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8525FB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KK</w:t>
            </w:r>
          </w:p>
        </w:tc>
        <w:tc>
          <w:tcPr>
            <w:tcW w:w="12168" w:type="dxa"/>
            <w:gridSpan w:val="14"/>
          </w:tcPr>
          <w:p w14:paraId="610F167A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manajerial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pada level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operasional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mengambil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tindakan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solutif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alternatif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dikembangkan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menerapkan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prinsip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prinsip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kewirausahaan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berakar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kearifan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lokal</w:t>
            </w:r>
            <w:proofErr w:type="spellEnd"/>
          </w:p>
        </w:tc>
      </w:tr>
      <w:tr w:rsidR="00DC3A09" w14:paraId="42EC0BEC" w14:textId="77777777">
        <w:tc>
          <w:tcPr>
            <w:tcW w:w="2269" w:type="dxa"/>
            <w:gridSpan w:val="2"/>
            <w:vMerge/>
            <w:shd w:val="clear" w:color="auto" w:fill="auto"/>
          </w:tcPr>
          <w:p w14:paraId="58DA7BAA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C71B53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KK</w:t>
            </w:r>
          </w:p>
        </w:tc>
        <w:tc>
          <w:tcPr>
            <w:tcW w:w="12168" w:type="dxa"/>
            <w:gridSpan w:val="14"/>
          </w:tcPr>
          <w:p w14:paraId="01700E95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memanfaatkan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iptek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menciptakan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peluang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</w:p>
        </w:tc>
      </w:tr>
      <w:tr w:rsidR="00DC3A09" w14:paraId="17B6552C" w14:textId="77777777">
        <w:tc>
          <w:tcPr>
            <w:tcW w:w="2269" w:type="dxa"/>
            <w:gridSpan w:val="2"/>
            <w:vMerge/>
            <w:shd w:val="clear" w:color="auto" w:fill="auto"/>
          </w:tcPr>
          <w:p w14:paraId="74923380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CEA7D8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KK</w:t>
            </w:r>
          </w:p>
        </w:tc>
        <w:tc>
          <w:tcPr>
            <w:tcW w:w="12168" w:type="dxa"/>
            <w:gridSpan w:val="14"/>
          </w:tcPr>
          <w:p w14:paraId="3E09C423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lingkungan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</w:p>
        </w:tc>
      </w:tr>
      <w:tr w:rsidR="00DC3A09" w14:paraId="77F6B022" w14:textId="77777777">
        <w:tc>
          <w:tcPr>
            <w:tcW w:w="2269" w:type="dxa"/>
            <w:gridSpan w:val="2"/>
            <w:vMerge/>
            <w:shd w:val="clear" w:color="auto" w:fill="auto"/>
          </w:tcPr>
          <w:p w14:paraId="48EE4663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0F0FCA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PP</w:t>
            </w:r>
          </w:p>
        </w:tc>
        <w:tc>
          <w:tcPr>
            <w:tcW w:w="12168" w:type="dxa"/>
            <w:gridSpan w:val="14"/>
          </w:tcPr>
          <w:p w14:paraId="74DDB1B0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Menguasai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ide-ide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menangkap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peluang</w:t>
            </w:r>
            <w:proofErr w:type="spellEnd"/>
          </w:p>
        </w:tc>
      </w:tr>
      <w:tr w:rsidR="00DC3A09" w14:paraId="619585F1" w14:textId="77777777">
        <w:tc>
          <w:tcPr>
            <w:tcW w:w="2269" w:type="dxa"/>
            <w:gridSpan w:val="2"/>
            <w:vMerge/>
            <w:shd w:val="clear" w:color="auto" w:fill="auto"/>
          </w:tcPr>
          <w:p w14:paraId="4DD00AA7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357DB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PP</w:t>
            </w:r>
          </w:p>
        </w:tc>
        <w:tc>
          <w:tcPr>
            <w:tcW w:w="12168" w:type="dxa"/>
            <w:gridSpan w:val="14"/>
          </w:tcPr>
          <w:p w14:paraId="3C248F2D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Menguasai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prinsip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kepemimpinan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kewirausahaan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tipe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</w:p>
        </w:tc>
      </w:tr>
      <w:tr w:rsidR="00DC3A09" w14:paraId="24705D35" w14:textId="77777777">
        <w:tc>
          <w:tcPr>
            <w:tcW w:w="2269" w:type="dxa"/>
            <w:gridSpan w:val="2"/>
            <w:vMerge/>
            <w:shd w:val="clear" w:color="auto" w:fill="auto"/>
          </w:tcPr>
          <w:p w14:paraId="40404B2A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90513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PP1</w:t>
            </w:r>
          </w:p>
        </w:tc>
        <w:tc>
          <w:tcPr>
            <w:tcW w:w="12168" w:type="dxa"/>
            <w:gridSpan w:val="14"/>
          </w:tcPr>
          <w:p w14:paraId="24888559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Mempunyai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pengetahuan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dasar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ilmiah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komputer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sehingga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memecahkan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permasalahan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pembuatan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solusi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komputer</w:t>
            </w:r>
            <w:proofErr w:type="spellEnd"/>
          </w:p>
        </w:tc>
      </w:tr>
      <w:tr w:rsidR="00DC3A09" w14:paraId="1212A681" w14:textId="77777777">
        <w:trPr>
          <w:trHeight w:val="296"/>
        </w:trPr>
        <w:tc>
          <w:tcPr>
            <w:tcW w:w="2269" w:type="dxa"/>
            <w:gridSpan w:val="2"/>
            <w:vMerge/>
            <w:shd w:val="clear" w:color="auto" w:fill="auto"/>
          </w:tcPr>
          <w:p w14:paraId="05B484BD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954E8E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(CPMK)</w:t>
            </w:r>
          </w:p>
        </w:tc>
        <w:tc>
          <w:tcPr>
            <w:tcW w:w="7525" w:type="dxa"/>
            <w:gridSpan w:val="8"/>
            <w:tcBorders>
              <w:top w:val="nil"/>
              <w:bottom w:val="nil"/>
            </w:tcBorders>
          </w:tcPr>
          <w:p w14:paraId="4977C022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A09" w14:paraId="53E92202" w14:textId="77777777">
        <w:tc>
          <w:tcPr>
            <w:tcW w:w="2269" w:type="dxa"/>
            <w:gridSpan w:val="2"/>
            <w:vMerge/>
            <w:shd w:val="clear" w:color="auto" w:fill="auto"/>
          </w:tcPr>
          <w:p w14:paraId="708A67A5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B71B68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CPMK1</w:t>
            </w:r>
          </w:p>
        </w:tc>
        <w:tc>
          <w:tcPr>
            <w:tcW w:w="12168" w:type="dxa"/>
            <w:gridSpan w:val="14"/>
          </w:tcPr>
          <w:p w14:paraId="73A31EFF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mindset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enterpreneur</w:t>
            </w:r>
            <w:proofErr w:type="spellEnd"/>
          </w:p>
        </w:tc>
      </w:tr>
      <w:tr w:rsidR="00DC3A09" w14:paraId="63F967AF" w14:textId="77777777">
        <w:tc>
          <w:tcPr>
            <w:tcW w:w="2269" w:type="dxa"/>
            <w:gridSpan w:val="2"/>
            <w:vMerge/>
            <w:shd w:val="clear" w:color="auto" w:fill="auto"/>
          </w:tcPr>
          <w:p w14:paraId="31CA8CDB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 w14:paraId="428A7723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CPMK2</w:t>
            </w:r>
          </w:p>
        </w:tc>
        <w:tc>
          <w:tcPr>
            <w:tcW w:w="12168" w:type="dxa"/>
            <w:gridSpan w:val="14"/>
            <w:shd w:val="clear" w:color="auto" w:fill="FFFF00"/>
          </w:tcPr>
          <w:p w14:paraId="550961CA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kewirausahaan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gambaran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perusahaan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strategi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C3A09" w14:paraId="04C9FF6F" w14:textId="77777777">
        <w:tc>
          <w:tcPr>
            <w:tcW w:w="2269" w:type="dxa"/>
            <w:gridSpan w:val="2"/>
            <w:vMerge/>
            <w:shd w:val="clear" w:color="auto" w:fill="auto"/>
          </w:tcPr>
          <w:p w14:paraId="720B9497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053E6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CPMK3</w:t>
            </w:r>
          </w:p>
        </w:tc>
        <w:tc>
          <w:tcPr>
            <w:tcW w:w="12168" w:type="dxa"/>
            <w:gridSpan w:val="14"/>
          </w:tcPr>
          <w:p w14:paraId="41AF7FE3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kreatif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IT</w:t>
            </w:r>
          </w:p>
        </w:tc>
      </w:tr>
      <w:tr w:rsidR="00DC3A09" w14:paraId="4AD0B93A" w14:textId="77777777">
        <w:tc>
          <w:tcPr>
            <w:tcW w:w="2269" w:type="dxa"/>
            <w:gridSpan w:val="2"/>
            <w:vMerge/>
            <w:shd w:val="clear" w:color="auto" w:fill="auto"/>
          </w:tcPr>
          <w:p w14:paraId="5459023D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B7D1D9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CPMK4</w:t>
            </w:r>
          </w:p>
        </w:tc>
        <w:tc>
          <w:tcPr>
            <w:tcW w:w="12168" w:type="dxa"/>
            <w:gridSpan w:val="14"/>
          </w:tcPr>
          <w:p w14:paraId="27FA5D0E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mengenal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beberapa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model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Model Canvas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matriks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eisenhower</w:t>
            </w:r>
            <w:proofErr w:type="spellEnd"/>
          </w:p>
        </w:tc>
      </w:tr>
      <w:tr w:rsidR="00DC3A09" w14:paraId="6DDBCCE6" w14:textId="77777777">
        <w:tc>
          <w:tcPr>
            <w:tcW w:w="2269" w:type="dxa"/>
            <w:gridSpan w:val="2"/>
            <w:vMerge/>
            <w:shd w:val="clear" w:color="auto" w:fill="auto"/>
          </w:tcPr>
          <w:p w14:paraId="445EC96D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22EE5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CPMK5</w:t>
            </w:r>
          </w:p>
        </w:tc>
        <w:tc>
          <w:tcPr>
            <w:tcW w:w="12168" w:type="dxa"/>
            <w:gridSpan w:val="14"/>
          </w:tcPr>
          <w:p w14:paraId="68ADC7ED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C3A09" w14:paraId="11C26F8A" w14:textId="77777777">
        <w:tc>
          <w:tcPr>
            <w:tcW w:w="2269" w:type="dxa"/>
            <w:gridSpan w:val="2"/>
            <w:vMerge/>
            <w:shd w:val="clear" w:color="auto" w:fill="auto"/>
          </w:tcPr>
          <w:p w14:paraId="245092C9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1BECFB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CPMK6</w:t>
            </w:r>
          </w:p>
        </w:tc>
        <w:tc>
          <w:tcPr>
            <w:tcW w:w="12168" w:type="dxa"/>
            <w:gridSpan w:val="14"/>
          </w:tcPr>
          <w:p w14:paraId="445F295B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produksi</w:t>
            </w:r>
            <w:proofErr w:type="spellEnd"/>
          </w:p>
        </w:tc>
      </w:tr>
      <w:tr w:rsidR="00DC3A09" w14:paraId="4B85C280" w14:textId="77777777">
        <w:tc>
          <w:tcPr>
            <w:tcW w:w="2269" w:type="dxa"/>
            <w:gridSpan w:val="2"/>
            <w:vMerge/>
            <w:shd w:val="clear" w:color="auto" w:fill="auto"/>
          </w:tcPr>
          <w:p w14:paraId="6B3DAEB0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638090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CPMK7</w:t>
            </w:r>
          </w:p>
        </w:tc>
        <w:tc>
          <w:tcPr>
            <w:tcW w:w="12168" w:type="dxa"/>
            <w:gridSpan w:val="14"/>
          </w:tcPr>
          <w:p w14:paraId="5C47DA12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promosi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online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tools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imoji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kanva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DC3A09" w14:paraId="194C0843" w14:textId="77777777">
        <w:tc>
          <w:tcPr>
            <w:tcW w:w="2269" w:type="dxa"/>
            <w:gridSpan w:val="2"/>
            <w:vMerge/>
            <w:shd w:val="clear" w:color="auto" w:fill="auto"/>
          </w:tcPr>
          <w:p w14:paraId="658379CC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E46404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CPMK8</w:t>
            </w:r>
          </w:p>
        </w:tc>
        <w:tc>
          <w:tcPr>
            <w:tcW w:w="12168" w:type="dxa"/>
            <w:gridSpan w:val="14"/>
          </w:tcPr>
          <w:p w14:paraId="77DDF6A5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plan</w:t>
            </w:r>
          </w:p>
        </w:tc>
      </w:tr>
      <w:tr w:rsidR="00DC3A09" w14:paraId="7A64DDE1" w14:textId="77777777">
        <w:tc>
          <w:tcPr>
            <w:tcW w:w="2269" w:type="dxa"/>
            <w:gridSpan w:val="2"/>
            <w:vMerge/>
            <w:shd w:val="clear" w:color="auto" w:fill="auto"/>
          </w:tcPr>
          <w:p w14:paraId="14E5B09C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25" w:type="dxa"/>
            <w:gridSpan w:val="8"/>
            <w:shd w:val="clear" w:color="auto" w:fill="D9D9D9"/>
          </w:tcPr>
          <w:p w14:paraId="4AB501F9" w14:textId="77777777" w:rsidR="00DC3A09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belajar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(Sub-CPMK)</w:t>
            </w:r>
          </w:p>
        </w:tc>
        <w:tc>
          <w:tcPr>
            <w:tcW w:w="7519" w:type="dxa"/>
            <w:gridSpan w:val="7"/>
          </w:tcPr>
          <w:p w14:paraId="1D199B3B" w14:textId="77777777" w:rsidR="00DC3A09" w:rsidRDefault="00DC3A0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A09" w14:paraId="7789F55D" w14:textId="77777777">
        <w:tc>
          <w:tcPr>
            <w:tcW w:w="2269" w:type="dxa"/>
            <w:gridSpan w:val="2"/>
            <w:vMerge/>
            <w:shd w:val="clear" w:color="auto" w:fill="auto"/>
          </w:tcPr>
          <w:p w14:paraId="0AA0EA77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4F9618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Sub-CPMK1</w:t>
            </w:r>
          </w:p>
        </w:tc>
        <w:tc>
          <w:tcPr>
            <w:tcW w:w="12168" w:type="dxa"/>
            <w:gridSpan w:val="14"/>
          </w:tcPr>
          <w:p w14:paraId="3A3DFFC5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mempelajari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mindset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enterpreneur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mengapa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harus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berwirausaha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dream book</w:t>
            </w:r>
          </w:p>
        </w:tc>
      </w:tr>
      <w:tr w:rsidR="00DC3A09" w14:paraId="7EA5D279" w14:textId="77777777">
        <w:tc>
          <w:tcPr>
            <w:tcW w:w="2269" w:type="dxa"/>
            <w:gridSpan w:val="2"/>
            <w:vMerge/>
            <w:shd w:val="clear" w:color="auto" w:fill="auto"/>
          </w:tcPr>
          <w:p w14:paraId="0296F7F6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33F8D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Sub-CPMK2</w:t>
            </w:r>
          </w:p>
        </w:tc>
        <w:tc>
          <w:tcPr>
            <w:tcW w:w="12168" w:type="dxa"/>
            <w:gridSpan w:val="14"/>
          </w:tcPr>
          <w:p w14:paraId="1B9A045B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kewirausahaan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gambaran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perusahaan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strategi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C3A09" w14:paraId="6664F4A8" w14:textId="77777777">
        <w:tc>
          <w:tcPr>
            <w:tcW w:w="2269" w:type="dxa"/>
            <w:gridSpan w:val="2"/>
            <w:vMerge/>
            <w:shd w:val="clear" w:color="auto" w:fill="auto"/>
          </w:tcPr>
          <w:p w14:paraId="3A886DBC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E68FDA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Sub-CPMK3</w:t>
            </w:r>
          </w:p>
        </w:tc>
        <w:tc>
          <w:tcPr>
            <w:tcW w:w="12168" w:type="dxa"/>
            <w:gridSpan w:val="14"/>
          </w:tcPr>
          <w:p w14:paraId="0E296DC6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berpikir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kreatif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hambatan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kreatifitas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IT</w:t>
            </w:r>
          </w:p>
        </w:tc>
      </w:tr>
      <w:tr w:rsidR="00DC3A09" w14:paraId="0E4AE328" w14:textId="77777777">
        <w:tc>
          <w:tcPr>
            <w:tcW w:w="2269" w:type="dxa"/>
            <w:gridSpan w:val="2"/>
            <w:vMerge/>
            <w:shd w:val="clear" w:color="auto" w:fill="auto"/>
          </w:tcPr>
          <w:p w14:paraId="4A0AC5EB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57B000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Sub-CPMK4</w:t>
            </w:r>
          </w:p>
        </w:tc>
        <w:tc>
          <w:tcPr>
            <w:tcW w:w="12168" w:type="dxa"/>
            <w:gridSpan w:val="14"/>
          </w:tcPr>
          <w:p w14:paraId="3107AB7F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mengetahui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disruption pada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sebuah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jenis-jenis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umum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kanvas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matriks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eisenhower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sederhana</w:t>
            </w:r>
            <w:proofErr w:type="spellEnd"/>
          </w:p>
        </w:tc>
      </w:tr>
      <w:tr w:rsidR="00DC3A09" w14:paraId="3725DBF1" w14:textId="77777777">
        <w:tc>
          <w:tcPr>
            <w:tcW w:w="2269" w:type="dxa"/>
            <w:gridSpan w:val="2"/>
            <w:vMerge/>
            <w:shd w:val="clear" w:color="auto" w:fill="auto"/>
          </w:tcPr>
          <w:p w14:paraId="69F93BF6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7E42AE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Sub-CPMK5</w:t>
            </w:r>
          </w:p>
        </w:tc>
        <w:tc>
          <w:tcPr>
            <w:tcW w:w="12168" w:type="dxa"/>
            <w:gridSpan w:val="14"/>
          </w:tcPr>
          <w:p w14:paraId="1BD0DFC9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kualitatif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misal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observasi,dll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kuantitatif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 google form,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DC3A09" w14:paraId="70860E1D" w14:textId="77777777">
        <w:tc>
          <w:tcPr>
            <w:tcW w:w="2269" w:type="dxa"/>
            <w:gridSpan w:val="2"/>
            <w:vMerge/>
            <w:shd w:val="clear" w:color="auto" w:fill="auto"/>
          </w:tcPr>
          <w:p w14:paraId="42736FB0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0832F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Sub-CPMK6</w:t>
            </w:r>
          </w:p>
        </w:tc>
        <w:tc>
          <w:tcPr>
            <w:tcW w:w="12168" w:type="dxa"/>
            <w:gridSpan w:val="14"/>
          </w:tcPr>
          <w:p w14:paraId="00059086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produksi</w:t>
            </w:r>
            <w:proofErr w:type="spellEnd"/>
          </w:p>
        </w:tc>
      </w:tr>
      <w:tr w:rsidR="00DC3A09" w14:paraId="717E5392" w14:textId="77777777">
        <w:tc>
          <w:tcPr>
            <w:tcW w:w="2269" w:type="dxa"/>
            <w:gridSpan w:val="2"/>
            <w:vMerge/>
            <w:shd w:val="clear" w:color="auto" w:fill="auto"/>
          </w:tcPr>
          <w:p w14:paraId="61D85988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FACDE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Sub-CPMK7</w:t>
            </w:r>
          </w:p>
        </w:tc>
        <w:tc>
          <w:tcPr>
            <w:tcW w:w="12168" w:type="dxa"/>
            <w:gridSpan w:val="14"/>
          </w:tcPr>
          <w:p w14:paraId="5CC7A128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mengetahui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kegunaan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merk, logo dan branding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suatu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produk</w:t>
            </w:r>
            <w:proofErr w:type="spellEnd"/>
          </w:p>
        </w:tc>
      </w:tr>
      <w:tr w:rsidR="00DC3A09" w14:paraId="1DA9DD56" w14:textId="77777777">
        <w:tc>
          <w:tcPr>
            <w:tcW w:w="2269" w:type="dxa"/>
            <w:gridSpan w:val="2"/>
            <w:vMerge/>
            <w:shd w:val="clear" w:color="auto" w:fill="auto"/>
          </w:tcPr>
          <w:p w14:paraId="1658F24A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53CA3C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Sub-CPMK8</w:t>
            </w:r>
          </w:p>
        </w:tc>
        <w:tc>
          <w:tcPr>
            <w:tcW w:w="12168" w:type="dxa"/>
            <w:gridSpan w:val="14"/>
          </w:tcPr>
          <w:p w14:paraId="42825955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inbound marketing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konvensional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maupun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outbond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marketing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digital),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promosi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online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tools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imoji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kanva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DC3A09" w14:paraId="50434112" w14:textId="77777777">
        <w:tc>
          <w:tcPr>
            <w:tcW w:w="2269" w:type="dxa"/>
            <w:gridSpan w:val="2"/>
            <w:vMerge/>
            <w:shd w:val="clear" w:color="auto" w:fill="auto"/>
          </w:tcPr>
          <w:p w14:paraId="189CDC59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BE0D56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Sub-CPMK9</w:t>
            </w:r>
          </w:p>
        </w:tc>
        <w:tc>
          <w:tcPr>
            <w:tcW w:w="12168" w:type="dxa"/>
            <w:gridSpan w:val="14"/>
          </w:tcPr>
          <w:p w14:paraId="1A126F44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keuangan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usaha</w:t>
            </w:r>
            <w:proofErr w:type="spellEnd"/>
          </w:p>
        </w:tc>
      </w:tr>
      <w:tr w:rsidR="00DC3A09" w14:paraId="6A16E9F5" w14:textId="77777777">
        <w:tc>
          <w:tcPr>
            <w:tcW w:w="2269" w:type="dxa"/>
            <w:gridSpan w:val="2"/>
            <w:vMerge/>
            <w:shd w:val="clear" w:color="auto" w:fill="auto"/>
          </w:tcPr>
          <w:p w14:paraId="3F242050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F86F8E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Sub-CPMK10</w:t>
            </w:r>
          </w:p>
        </w:tc>
        <w:tc>
          <w:tcPr>
            <w:tcW w:w="12168" w:type="dxa"/>
            <w:gridSpan w:val="14"/>
          </w:tcPr>
          <w:p w14:paraId="40DC9A44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plan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usahanya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C3A09" w14:paraId="6FC3C5AA" w14:textId="77777777">
        <w:tc>
          <w:tcPr>
            <w:tcW w:w="2269" w:type="dxa"/>
            <w:gridSpan w:val="2"/>
            <w:vMerge/>
            <w:shd w:val="clear" w:color="auto" w:fill="auto"/>
          </w:tcPr>
          <w:p w14:paraId="0C1A523F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09" w:type="dxa"/>
            <w:gridSpan w:val="6"/>
            <w:shd w:val="clear" w:color="auto" w:fill="BFBFBF"/>
          </w:tcPr>
          <w:p w14:paraId="68D1E020" w14:textId="77777777" w:rsidR="00DC3A09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Korelasi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CPL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Sub-CPMK</w:t>
            </w:r>
          </w:p>
        </w:tc>
        <w:tc>
          <w:tcPr>
            <w:tcW w:w="7535" w:type="dxa"/>
            <w:gridSpan w:val="9"/>
          </w:tcPr>
          <w:p w14:paraId="56901007" w14:textId="77777777" w:rsidR="00DC3A09" w:rsidRDefault="00DC3A0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A09" w14:paraId="5F94EB95" w14:textId="77777777">
        <w:tc>
          <w:tcPr>
            <w:tcW w:w="2269" w:type="dxa"/>
            <w:gridSpan w:val="2"/>
            <w:shd w:val="clear" w:color="auto" w:fill="auto"/>
          </w:tcPr>
          <w:p w14:paraId="448304E4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444" w:type="dxa"/>
            <w:gridSpan w:val="15"/>
          </w:tcPr>
          <w:p w14:paraId="715F7BA9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tbl>
            <w:tblPr>
              <w:tblStyle w:val="a0"/>
              <w:tblW w:w="180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9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76"/>
              <w:gridCol w:w="1276"/>
              <w:gridCol w:w="5886"/>
            </w:tblGrid>
            <w:tr w:rsidR="00DC3A09" w14:paraId="1BC8C53C" w14:textId="77777777">
              <w:tc>
                <w:tcPr>
                  <w:tcW w:w="709" w:type="dxa"/>
                </w:tcPr>
                <w:p w14:paraId="7718049E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F7615E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Sub-CPMK1</w:t>
                  </w:r>
                </w:p>
              </w:tc>
              <w:tc>
                <w:tcPr>
                  <w:tcW w:w="1275" w:type="dxa"/>
                </w:tcPr>
                <w:p w14:paraId="203376DF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Sub-CPMK2</w:t>
                  </w:r>
                </w:p>
              </w:tc>
              <w:tc>
                <w:tcPr>
                  <w:tcW w:w="1276" w:type="dxa"/>
                </w:tcPr>
                <w:p w14:paraId="7163F9C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Sub-CPMK3</w:t>
                  </w:r>
                </w:p>
              </w:tc>
              <w:tc>
                <w:tcPr>
                  <w:tcW w:w="1276" w:type="dxa"/>
                </w:tcPr>
                <w:p w14:paraId="23729DBD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Sub-CPMK4</w:t>
                  </w:r>
                </w:p>
              </w:tc>
              <w:tc>
                <w:tcPr>
                  <w:tcW w:w="1276" w:type="dxa"/>
                </w:tcPr>
                <w:p w14:paraId="7F1A301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Sub-CPMK5</w:t>
                  </w:r>
                </w:p>
              </w:tc>
              <w:tc>
                <w:tcPr>
                  <w:tcW w:w="1275" w:type="dxa"/>
                </w:tcPr>
                <w:p w14:paraId="2AB44A7C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Sub-CPMK6</w:t>
                  </w:r>
                </w:p>
              </w:tc>
              <w:tc>
                <w:tcPr>
                  <w:tcW w:w="1276" w:type="dxa"/>
                </w:tcPr>
                <w:p w14:paraId="619A4665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Sub-CPMK7</w:t>
                  </w:r>
                </w:p>
              </w:tc>
              <w:tc>
                <w:tcPr>
                  <w:tcW w:w="1276" w:type="dxa"/>
                </w:tcPr>
                <w:p w14:paraId="768B783D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Sub-CPMK8</w:t>
                  </w:r>
                </w:p>
              </w:tc>
              <w:tc>
                <w:tcPr>
                  <w:tcW w:w="1276" w:type="dxa"/>
                </w:tcPr>
                <w:p w14:paraId="5F90BD6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Sub-CPMK9</w:t>
                  </w:r>
                </w:p>
              </w:tc>
              <w:tc>
                <w:tcPr>
                  <w:tcW w:w="5886" w:type="dxa"/>
                </w:tcPr>
                <w:p w14:paraId="4EBF4BB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Sub-CPMK10</w:t>
                  </w:r>
                </w:p>
              </w:tc>
            </w:tr>
            <w:tr w:rsidR="00DC3A09" w14:paraId="0349BCAE" w14:textId="77777777">
              <w:tc>
                <w:tcPr>
                  <w:tcW w:w="709" w:type="dxa"/>
                </w:tcPr>
                <w:p w14:paraId="00435E26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S1</w:t>
                  </w:r>
                </w:p>
              </w:tc>
              <w:tc>
                <w:tcPr>
                  <w:tcW w:w="1276" w:type="dxa"/>
                </w:tcPr>
                <w:p w14:paraId="337F98FE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"/>
                      <w:id w:val="188297226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411D232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"/>
                      <w:id w:val="211100649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15DAD0C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"/>
                      <w:id w:val="4580181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06887049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B485C03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1FEC17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5510565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0489D4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CC67F5D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7610F311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"/>
                      <w:id w:val="88475920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</w:tr>
            <w:tr w:rsidR="00DC3A09" w14:paraId="5B5F391A" w14:textId="77777777">
              <w:tc>
                <w:tcPr>
                  <w:tcW w:w="709" w:type="dxa"/>
                  <w:shd w:val="clear" w:color="auto" w:fill="FFFF00"/>
                </w:tcPr>
                <w:p w14:paraId="3ED8091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00E1CC2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71624E0F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"/>
                      <w:id w:val="112913190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63597761" w14:textId="77777777" w:rsidR="00DC3A09" w:rsidRDefault="00000000">
                  <w:pPr>
                    <w:jc w:val="both"/>
                  </w:pPr>
                  <w:sdt>
                    <w:sdtPr>
                      <w:tag w:val="goog_rdk_6"/>
                      <w:id w:val="-142726430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7A45B933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5FDEC81F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00B02B00" w14:textId="77777777" w:rsidR="00DC3A09" w:rsidRDefault="00000000">
                  <w:pPr>
                    <w:jc w:val="both"/>
                  </w:pPr>
                  <w:sdt>
                    <w:sdtPr>
                      <w:tag w:val="goog_rdk_7"/>
                      <w:id w:val="-137283399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016E5B65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01B4F49C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1618A527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  <w:shd w:val="clear" w:color="auto" w:fill="FFFF00"/>
                </w:tcPr>
                <w:p w14:paraId="4A849544" w14:textId="77777777" w:rsidR="00DC3A09" w:rsidRDefault="00DC3A09">
                  <w:pPr>
                    <w:jc w:val="both"/>
                  </w:pPr>
                </w:p>
              </w:tc>
            </w:tr>
            <w:tr w:rsidR="00DC3A09" w14:paraId="7CC9751D" w14:textId="77777777">
              <w:tc>
                <w:tcPr>
                  <w:tcW w:w="709" w:type="dxa"/>
                  <w:shd w:val="clear" w:color="auto" w:fill="FFFF00"/>
                </w:tcPr>
                <w:p w14:paraId="6F1E8DC2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02313A3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8"/>
                      <w:id w:val="-146773201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  <w:shd w:val="clear" w:color="auto" w:fill="FFFF00"/>
                </w:tcPr>
                <w:p w14:paraId="3593622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7229CDB5" w14:textId="77777777" w:rsidR="00DC3A09" w:rsidRDefault="00000000">
                  <w:pPr>
                    <w:jc w:val="both"/>
                  </w:pPr>
                  <w:sdt>
                    <w:sdtPr>
                      <w:tag w:val="goog_rdk_9"/>
                      <w:id w:val="421688367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48C5918A" w14:textId="77777777" w:rsidR="00DC3A09" w:rsidRDefault="00000000">
                  <w:pPr>
                    <w:jc w:val="both"/>
                  </w:pPr>
                  <w:sdt>
                    <w:sdtPr>
                      <w:tag w:val="goog_rdk_10"/>
                      <w:id w:val="-200789611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5E6D2D7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1D769310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68F49C4F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0B1D783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04989C16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  <w:shd w:val="clear" w:color="auto" w:fill="FFFF00"/>
                </w:tcPr>
                <w:p w14:paraId="6DA8B8E1" w14:textId="77777777" w:rsidR="00DC3A09" w:rsidRDefault="00DC3A09">
                  <w:pPr>
                    <w:jc w:val="both"/>
                  </w:pPr>
                </w:p>
              </w:tc>
            </w:tr>
            <w:tr w:rsidR="00DC3A09" w14:paraId="22CFFA5C" w14:textId="77777777">
              <w:tc>
                <w:tcPr>
                  <w:tcW w:w="709" w:type="dxa"/>
                </w:tcPr>
                <w:p w14:paraId="579ED098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S5</w:t>
                  </w:r>
                </w:p>
              </w:tc>
              <w:tc>
                <w:tcPr>
                  <w:tcW w:w="1276" w:type="dxa"/>
                </w:tcPr>
                <w:p w14:paraId="02B5493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1"/>
                      <w:id w:val="174552877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7FC5747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2"/>
                      <w:id w:val="158997237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55125572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3"/>
                      <w:id w:val="99175503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3B64E13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4"/>
                      <w:id w:val="181637073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281FC20F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5"/>
                      <w:id w:val="-27193652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65648832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t xml:space="preserve">     </w:t>
                  </w:r>
                </w:p>
              </w:tc>
              <w:tc>
                <w:tcPr>
                  <w:tcW w:w="1276" w:type="dxa"/>
                </w:tcPr>
                <w:p w14:paraId="5CC9E2B2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80A9C2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158E09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07F6D18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A09" w14:paraId="7B6F85DC" w14:textId="77777777">
              <w:tc>
                <w:tcPr>
                  <w:tcW w:w="709" w:type="dxa"/>
                </w:tcPr>
                <w:p w14:paraId="1FC4739D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S8</w:t>
                  </w:r>
                </w:p>
              </w:tc>
              <w:tc>
                <w:tcPr>
                  <w:tcW w:w="1276" w:type="dxa"/>
                </w:tcPr>
                <w:p w14:paraId="4E941FD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396FBE3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249F972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6"/>
                      <w:id w:val="194079198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1AF37D48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7"/>
                      <w:id w:val="16914510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0A19F82B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8"/>
                      <w:id w:val="111756541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21524843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9"/>
                      <w:id w:val="-21666010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6CAB067B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0"/>
                      <w:id w:val="-167725744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78249C35" w14:textId="77777777" w:rsidR="00DC3A09" w:rsidRDefault="00000000">
                  <w:pPr>
                    <w:jc w:val="both"/>
                  </w:pPr>
                  <w:sdt>
                    <w:sdtPr>
                      <w:tag w:val="goog_rdk_21"/>
                      <w:id w:val="79525992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2F89A374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2"/>
                      <w:id w:val="-122617787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5886" w:type="dxa"/>
                </w:tcPr>
                <w:p w14:paraId="4E5058E7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3"/>
                      <w:id w:val="-141924134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</w:tr>
            <w:tr w:rsidR="00DC3A09" w14:paraId="4BFA16C8" w14:textId="77777777">
              <w:tc>
                <w:tcPr>
                  <w:tcW w:w="709" w:type="dxa"/>
                </w:tcPr>
                <w:p w14:paraId="006F310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S10</w:t>
                  </w:r>
                </w:p>
              </w:tc>
              <w:tc>
                <w:tcPr>
                  <w:tcW w:w="1276" w:type="dxa"/>
                </w:tcPr>
                <w:p w14:paraId="44B78C04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4"/>
                      <w:id w:val="-65043814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50834614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5"/>
                      <w:id w:val="-181478325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57243D4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6"/>
                      <w:id w:val="-123878233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2450196D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7"/>
                      <w:id w:val="1426000121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2FEC2066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8"/>
                      <w:id w:val="-191438849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10A3AC91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9"/>
                      <w:id w:val="-6766009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72200366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0"/>
                      <w:id w:val="82100661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512F6042" w14:textId="77777777" w:rsidR="00DC3A09" w:rsidRDefault="00000000">
                  <w:pPr>
                    <w:jc w:val="both"/>
                  </w:pPr>
                  <w:sdt>
                    <w:sdtPr>
                      <w:tag w:val="goog_rdk_31"/>
                      <w:id w:val="48706763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218C95B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2"/>
                      <w:id w:val="175770822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5886" w:type="dxa"/>
                </w:tcPr>
                <w:p w14:paraId="2958BA91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3"/>
                      <w:id w:val="-143003996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</w:tr>
            <w:tr w:rsidR="00DC3A09" w14:paraId="036D3E93" w14:textId="77777777">
              <w:tc>
                <w:tcPr>
                  <w:tcW w:w="709" w:type="dxa"/>
                </w:tcPr>
                <w:p w14:paraId="5448C2C8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KU1</w:t>
                  </w:r>
                </w:p>
              </w:tc>
              <w:tc>
                <w:tcPr>
                  <w:tcW w:w="1276" w:type="dxa"/>
                </w:tcPr>
                <w:p w14:paraId="0665617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A59519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F9C30F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4"/>
                      <w:id w:val="-1123235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360FAAEE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5"/>
                      <w:id w:val="-115837466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121D4A93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6"/>
                      <w:id w:val="123604541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08C2A247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D82C1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7"/>
                      <w:id w:val="9553088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59209EA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8"/>
                      <w:id w:val="183988565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5373A298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9"/>
                      <w:id w:val="-144321685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5886" w:type="dxa"/>
                </w:tcPr>
                <w:p w14:paraId="16317BF6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0"/>
                      <w:id w:val="-68914026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</w:tr>
            <w:tr w:rsidR="00DC3A09" w14:paraId="5B93D5E6" w14:textId="77777777">
              <w:tc>
                <w:tcPr>
                  <w:tcW w:w="709" w:type="dxa"/>
                </w:tcPr>
                <w:p w14:paraId="11063558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KU2</w:t>
                  </w:r>
                </w:p>
              </w:tc>
              <w:tc>
                <w:tcPr>
                  <w:tcW w:w="1276" w:type="dxa"/>
                </w:tcPr>
                <w:p w14:paraId="36391D54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826E75F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1"/>
                      <w:id w:val="148342886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178708C5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2"/>
                      <w:id w:val="915679331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32683E91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3"/>
                      <w:id w:val="-1536727147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643501B6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4"/>
                      <w:id w:val="48921654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608F966E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F8AE8B4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F0E2D1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E39967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5"/>
                      <w:id w:val="253787361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5886" w:type="dxa"/>
                </w:tcPr>
                <w:p w14:paraId="0F80CF0D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6"/>
                      <w:id w:val="82054380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</w:tr>
            <w:tr w:rsidR="00DC3A09" w14:paraId="03DC8001" w14:textId="77777777">
              <w:tc>
                <w:tcPr>
                  <w:tcW w:w="709" w:type="dxa"/>
                  <w:shd w:val="clear" w:color="auto" w:fill="FFFF00"/>
                </w:tcPr>
                <w:p w14:paraId="5181D0E4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7C3789B9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79AB88AC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44A72219" w14:textId="77777777" w:rsidR="00DC3A09" w:rsidRDefault="00000000">
                  <w:pPr>
                    <w:jc w:val="both"/>
                  </w:pPr>
                  <w:sdt>
                    <w:sdtPr>
                      <w:tag w:val="goog_rdk_47"/>
                      <w:id w:val="-202192426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5AD3FD6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8"/>
                      <w:id w:val="1930626577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11AD874E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9"/>
                      <w:id w:val="18733837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  <w:shd w:val="clear" w:color="auto" w:fill="FFFF00"/>
                </w:tcPr>
                <w:p w14:paraId="492C6CDD" w14:textId="77777777" w:rsidR="00DC3A09" w:rsidRDefault="00000000">
                  <w:pPr>
                    <w:jc w:val="both"/>
                  </w:pPr>
                  <w:sdt>
                    <w:sdtPr>
                      <w:tag w:val="goog_rdk_50"/>
                      <w:id w:val="-172166346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48593699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21905D0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3A4DC064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1"/>
                      <w:id w:val="35932242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5886" w:type="dxa"/>
                  <w:shd w:val="clear" w:color="auto" w:fill="FFFF00"/>
                </w:tcPr>
                <w:p w14:paraId="53DA96E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A09" w14:paraId="65E7C45B" w14:textId="77777777">
              <w:tc>
                <w:tcPr>
                  <w:tcW w:w="709" w:type="dxa"/>
                </w:tcPr>
                <w:p w14:paraId="3D27568B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KU6</w:t>
                  </w:r>
                </w:p>
              </w:tc>
              <w:tc>
                <w:tcPr>
                  <w:tcW w:w="1276" w:type="dxa"/>
                </w:tcPr>
                <w:p w14:paraId="292FE47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D5C9E7F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5392BE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2"/>
                      <w:id w:val="-85079754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0D5523FE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3"/>
                      <w:id w:val="-88540842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1652852B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4"/>
                      <w:id w:val="57686666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76CB7771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5"/>
                      <w:id w:val="-43312368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76B22C6C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5F2D89" w14:textId="77777777" w:rsidR="00DC3A09" w:rsidRDefault="00000000">
                  <w:pPr>
                    <w:jc w:val="both"/>
                  </w:pPr>
                  <w:sdt>
                    <w:sdtPr>
                      <w:tag w:val="goog_rdk_56"/>
                      <w:id w:val="-63448765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5A62B5D0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17E5CCA0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A09" w14:paraId="4F0D1755" w14:textId="77777777">
              <w:tc>
                <w:tcPr>
                  <w:tcW w:w="709" w:type="dxa"/>
                </w:tcPr>
                <w:p w14:paraId="0764B3AC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KU8</w:t>
                  </w:r>
                </w:p>
              </w:tc>
              <w:tc>
                <w:tcPr>
                  <w:tcW w:w="1276" w:type="dxa"/>
                </w:tcPr>
                <w:p w14:paraId="3D4D947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4448D6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4F1F798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7"/>
                      <w:id w:val="-740407211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41B4652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8"/>
                      <w:id w:val="110246362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40984D79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9"/>
                      <w:id w:val="112157243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2DE0F46C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0"/>
                      <w:id w:val="-180082927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2A0DA86E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9034B97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</w:tcPr>
                <w:p w14:paraId="3E77D292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1"/>
                      <w:id w:val="-1243713731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5886" w:type="dxa"/>
                </w:tcPr>
                <w:p w14:paraId="15D60867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2"/>
                      <w:id w:val="-86444116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</w:tr>
            <w:tr w:rsidR="00DC3A09" w14:paraId="15899F0F" w14:textId="77777777">
              <w:tc>
                <w:tcPr>
                  <w:tcW w:w="709" w:type="dxa"/>
                </w:tcPr>
                <w:p w14:paraId="4444EF65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KU11</w:t>
                  </w:r>
                </w:p>
              </w:tc>
              <w:tc>
                <w:tcPr>
                  <w:tcW w:w="1276" w:type="dxa"/>
                </w:tcPr>
                <w:p w14:paraId="23A0D587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C2C5BB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CC7FDE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F64998E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163A23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6522831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3"/>
                      <w:id w:val="194434259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68DC92F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0FF5CFB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4"/>
                      <w:id w:val="208926734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0F9EF31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5"/>
                      <w:id w:val="-15121771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5886" w:type="dxa"/>
                </w:tcPr>
                <w:p w14:paraId="5FDF534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6"/>
                      <w:id w:val="94288571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</w:tr>
            <w:tr w:rsidR="00DC3A09" w14:paraId="5FD57003" w14:textId="77777777">
              <w:tc>
                <w:tcPr>
                  <w:tcW w:w="709" w:type="dxa"/>
                </w:tcPr>
                <w:p w14:paraId="5BA7D00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KK1</w:t>
                  </w:r>
                </w:p>
              </w:tc>
              <w:tc>
                <w:tcPr>
                  <w:tcW w:w="1276" w:type="dxa"/>
                </w:tcPr>
                <w:p w14:paraId="4FE369C3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25D4EE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0A8F7CB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7"/>
                      <w:id w:val="23282305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5D36F49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05260DC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35A9225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4A54E17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4B1881F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8"/>
                      <w:id w:val="137272731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49BFD6D7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5FA1DE2E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A09" w14:paraId="001031AA" w14:textId="77777777">
              <w:tc>
                <w:tcPr>
                  <w:tcW w:w="709" w:type="dxa"/>
                  <w:shd w:val="clear" w:color="auto" w:fill="FFFF00"/>
                </w:tcPr>
                <w:p w14:paraId="1A37131C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KK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4DE4E1D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60B9496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9"/>
                      <w:id w:val="-104050451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3F40D845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0"/>
                      <w:id w:val="63577098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35B5943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1"/>
                      <w:id w:val="101650515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120441A6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48574935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57A0502B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3C305A43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2603919C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  <w:shd w:val="clear" w:color="auto" w:fill="FFFF00"/>
                </w:tcPr>
                <w:p w14:paraId="71F5DC45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A09" w14:paraId="03D79EEC" w14:textId="77777777">
              <w:tc>
                <w:tcPr>
                  <w:tcW w:w="709" w:type="dxa"/>
                  <w:shd w:val="clear" w:color="auto" w:fill="FFFF00"/>
                </w:tcPr>
                <w:p w14:paraId="084DFE22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KK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331B1ABF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31DDE1F4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283229BB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2"/>
                      <w:id w:val="-82805557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2777A77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3460C42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7F527F15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1AE24430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755EAD24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3"/>
                      <w:id w:val="-99727203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4C2537C3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  <w:shd w:val="clear" w:color="auto" w:fill="FFFF00"/>
                </w:tcPr>
                <w:p w14:paraId="4AD90D14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4"/>
                      <w:id w:val="-153703672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</w:tr>
            <w:tr w:rsidR="00DC3A09" w14:paraId="053AFD59" w14:textId="77777777">
              <w:tc>
                <w:tcPr>
                  <w:tcW w:w="709" w:type="dxa"/>
                  <w:shd w:val="clear" w:color="auto" w:fill="FFFF00"/>
                </w:tcPr>
                <w:p w14:paraId="01F8715F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KK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3321EE6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37C2C0CE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5"/>
                      <w:id w:val="-183738158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456B66D8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6"/>
                      <w:id w:val="-136066641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4455354D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13EA93B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29322EB9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0537351E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31FD856F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65F4BC6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  <w:shd w:val="clear" w:color="auto" w:fill="FFFF00"/>
                </w:tcPr>
                <w:p w14:paraId="78EBB2E5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A09" w14:paraId="1AFA9687" w14:textId="77777777">
              <w:tc>
                <w:tcPr>
                  <w:tcW w:w="709" w:type="dxa"/>
                  <w:shd w:val="clear" w:color="auto" w:fill="FFFF00"/>
                </w:tcPr>
                <w:p w14:paraId="4315E013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PP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39422134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39009BBC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7"/>
                      <w:id w:val="103130930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67635EF3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8"/>
                      <w:id w:val="163405117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6A3E8071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9"/>
                      <w:id w:val="1827781961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7AD26C07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758747D8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61DC1AAF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53F8971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02C966A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  <w:shd w:val="clear" w:color="auto" w:fill="FFFF00"/>
                </w:tcPr>
                <w:p w14:paraId="03742D4D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A09" w14:paraId="1C5F8ED6" w14:textId="77777777">
              <w:tc>
                <w:tcPr>
                  <w:tcW w:w="709" w:type="dxa"/>
                  <w:shd w:val="clear" w:color="auto" w:fill="FFFF00"/>
                </w:tcPr>
                <w:p w14:paraId="1A6D8251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PP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762D1A6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3B59DF3B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80"/>
                      <w:id w:val="-21944234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01D5B088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7DE1F990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81"/>
                      <w:id w:val="66591321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6130174D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14:paraId="0CFADDD6" w14:textId="77777777" w:rsidR="00DC3A09" w:rsidRDefault="00000000">
                  <w:pPr>
                    <w:jc w:val="both"/>
                  </w:pPr>
                  <w:sdt>
                    <w:sdtPr>
                      <w:tag w:val="goog_rdk_82"/>
                      <w:id w:val="-108252521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00"/>
                </w:tcPr>
                <w:p w14:paraId="0F1D0DB2" w14:textId="77777777" w:rsidR="00DC3A09" w:rsidRDefault="00DC3A09">
                  <w:pPr>
                    <w:jc w:val="both"/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68A32CE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56FF299B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  <w:shd w:val="clear" w:color="auto" w:fill="FFFF00"/>
                </w:tcPr>
                <w:p w14:paraId="15EC1147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A09" w14:paraId="11719351" w14:textId="77777777">
              <w:tc>
                <w:tcPr>
                  <w:tcW w:w="709" w:type="dxa"/>
                </w:tcPr>
                <w:p w14:paraId="18F76A82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PP1</w:t>
                  </w:r>
                </w:p>
              </w:tc>
              <w:tc>
                <w:tcPr>
                  <w:tcW w:w="1276" w:type="dxa"/>
                </w:tcPr>
                <w:p w14:paraId="66BDAAA2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547E58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23DAD10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24EEB2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AE5D8C5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EB9A73A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83"/>
                      <w:id w:val="62073228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2351359D" w14:textId="77777777" w:rsidR="00DC3A09" w:rsidRDefault="00000000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84"/>
                      <w:id w:val="193500412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2"/>
                          <w:szCs w:val="22"/>
                        </w:rPr>
                        <w:t>✓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7D827DD5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2223E41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46BB106A" w14:textId="77777777" w:rsidR="00DC3A09" w:rsidRDefault="00DC3A09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D2D57FA" w14:textId="77777777" w:rsidR="00DC3A09" w:rsidRDefault="00DC3A0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A09" w14:paraId="31308DB3" w14:textId="77777777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14:paraId="6F1EA431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3444" w:type="dxa"/>
            <w:gridSpan w:val="15"/>
          </w:tcPr>
          <w:p w14:paraId="058DEFAE" w14:textId="77777777" w:rsidR="00DC3A09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membahas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perilaku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sikap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kewirausahaan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teori-teori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mendukung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disertai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diharapkan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jiwa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wirausaha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diimplementasikan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dipresentasikan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perkuliahan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diberikan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antara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lain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mengubah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mindset,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berpikir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kreatif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ide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mengetahui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produksi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strategi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mengenal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branding,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keuangan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hingga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kelayakan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tools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sederhana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usaha</w:t>
            </w:r>
            <w:proofErr w:type="spellEnd"/>
          </w:p>
        </w:tc>
      </w:tr>
      <w:tr w:rsidR="00DC3A09" w14:paraId="43912125" w14:textId="77777777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14:paraId="2EB8DB4E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Bahan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Kajian: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13444" w:type="dxa"/>
            <w:gridSpan w:val="15"/>
          </w:tcPr>
          <w:p w14:paraId="04C1F98F" w14:textId="77777777" w:rsidR="00DC3A09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  <w:tab w:val="left" w:pos="885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kuliah</w:t>
            </w:r>
            <w:proofErr w:type="spellEnd"/>
          </w:p>
          <w:p w14:paraId="208F9B99" w14:textId="77777777" w:rsidR="00DC3A09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Mengubah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mindset,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berwirausaha</w:t>
            </w:r>
            <w:proofErr w:type="spellEnd"/>
          </w:p>
          <w:p w14:paraId="4050FC59" w14:textId="77777777" w:rsidR="00DC3A09" w:rsidRDefault="00000000">
            <w:pPr>
              <w:numPr>
                <w:ilvl w:val="0"/>
                <w:numId w:val="15"/>
              </w:numPr>
              <w:tabs>
                <w:tab w:val="left" w:pos="647"/>
              </w:tabs>
              <w:ind w:left="647" w:hanging="2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Berpikir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kreatif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inovatif</w:t>
            </w:r>
            <w:proofErr w:type="spellEnd"/>
          </w:p>
          <w:p w14:paraId="7DEDABE8" w14:textId="77777777" w:rsidR="00DC3A09" w:rsidRDefault="00000000">
            <w:pPr>
              <w:numPr>
                <w:ilvl w:val="0"/>
                <w:numId w:val="15"/>
              </w:numPr>
              <w:tabs>
                <w:tab w:val="left" w:pos="616"/>
              </w:tabs>
              <w:ind w:left="795" w:hanging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IT</w:t>
            </w:r>
          </w:p>
          <w:p w14:paraId="21E8F1B9" w14:textId="77777777" w:rsidR="00DC3A09" w:rsidRDefault="00000000">
            <w:pPr>
              <w:numPr>
                <w:ilvl w:val="0"/>
                <w:numId w:val="15"/>
              </w:numPr>
              <w:tabs>
                <w:tab w:val="left" w:pos="795"/>
              </w:tabs>
              <w:ind w:left="616" w:hanging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Model-model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model canvas, blue ocean strategy,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matriks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eisenhower</w:t>
            </w:r>
            <w:proofErr w:type="spellEnd"/>
          </w:p>
          <w:p w14:paraId="008E053A" w14:textId="77777777" w:rsidR="00DC3A09" w:rsidRDefault="00000000">
            <w:pPr>
              <w:numPr>
                <w:ilvl w:val="0"/>
                <w:numId w:val="15"/>
              </w:numPr>
              <w:tabs>
                <w:tab w:val="left" w:pos="616"/>
              </w:tabs>
              <w:ind w:left="795" w:hanging="4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Memulai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peluang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proses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produksi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managerial </w:t>
            </w:r>
          </w:p>
          <w:p w14:paraId="636B2C54" w14:textId="77777777" w:rsidR="00DC3A09" w:rsidRDefault="00000000">
            <w:pPr>
              <w:numPr>
                <w:ilvl w:val="0"/>
                <w:numId w:val="15"/>
              </w:numPr>
              <w:tabs>
                <w:tab w:val="left" w:pos="572"/>
              </w:tabs>
              <w:ind w:left="795" w:hanging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</w:p>
          <w:p w14:paraId="21907D71" w14:textId="77777777" w:rsidR="00DC3A09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line="276" w:lineRule="auto"/>
              <w:ind w:left="795" w:hanging="4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branding, merk dan logo</w:t>
            </w:r>
          </w:p>
          <w:p w14:paraId="3F291EB5" w14:textId="77777777" w:rsidR="00DC3A09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line="276" w:lineRule="auto"/>
              <w:ind w:left="795" w:hanging="4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outbond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inbound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imoji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kanva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lain</w:t>
            </w:r>
          </w:p>
          <w:p w14:paraId="278BEA9C" w14:textId="77777777" w:rsidR="00DC3A09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line="276" w:lineRule="auto"/>
              <w:ind w:left="795" w:hanging="4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keuangan</w:t>
            </w:r>
            <w:proofErr w:type="spellEnd"/>
          </w:p>
          <w:p w14:paraId="3DB428E1" w14:textId="77777777" w:rsidR="00DC3A09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200" w:line="276" w:lineRule="auto"/>
              <w:ind w:left="795" w:hanging="4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Plan</w:t>
            </w:r>
          </w:p>
        </w:tc>
      </w:tr>
      <w:tr w:rsidR="00DC3A09" w14:paraId="2509B4DF" w14:textId="77777777">
        <w:tc>
          <w:tcPr>
            <w:tcW w:w="2269" w:type="dxa"/>
            <w:gridSpan w:val="2"/>
            <w:vMerge w:val="restart"/>
            <w:shd w:val="clear" w:color="auto" w:fill="auto"/>
          </w:tcPr>
          <w:p w14:paraId="31B16760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Pustaka</w:t>
            </w:r>
          </w:p>
        </w:tc>
        <w:tc>
          <w:tcPr>
            <w:tcW w:w="2375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 w14:paraId="7DD7AD08" w14:textId="77777777" w:rsidR="00DC3A09" w:rsidRDefault="00000000">
            <w:pPr>
              <w:ind w:left="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Utama :</w:t>
            </w:r>
            <w:proofErr w:type="gramEnd"/>
          </w:p>
        </w:tc>
        <w:tc>
          <w:tcPr>
            <w:tcW w:w="11069" w:type="dxa"/>
            <w:gridSpan w:val="13"/>
            <w:tcBorders>
              <w:bottom w:val="single" w:sz="4" w:space="0" w:color="000000"/>
            </w:tcBorders>
          </w:tcPr>
          <w:p w14:paraId="5615FFF8" w14:textId="77777777" w:rsidR="00DC3A09" w:rsidRDefault="00DC3A09">
            <w:pPr>
              <w:ind w:left="2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C3A09" w14:paraId="24BA6B96" w14:textId="77777777">
        <w:tc>
          <w:tcPr>
            <w:tcW w:w="2269" w:type="dxa"/>
            <w:gridSpan w:val="2"/>
            <w:vMerge/>
            <w:shd w:val="clear" w:color="auto" w:fill="auto"/>
          </w:tcPr>
          <w:p w14:paraId="006C9872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444" w:type="dxa"/>
            <w:gridSpan w:val="15"/>
          </w:tcPr>
          <w:p w14:paraId="61210130" w14:textId="77777777" w:rsidR="00DC3A0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</w:pPr>
            <w:r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</w:rPr>
              <w:t>Rhenald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Kasali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Ph.D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dkk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 xml:space="preserve">Modul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Kewirausahaan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Bank </w:t>
            </w:r>
            <w:proofErr w:type="spellStart"/>
            <w:r>
              <w:rPr>
                <w:color w:val="000000"/>
                <w:sz w:val="22"/>
                <w:szCs w:val="22"/>
              </w:rPr>
              <w:t>Mandiri</w:t>
            </w:r>
            <w:proofErr w:type="spellEnd"/>
          </w:p>
          <w:p w14:paraId="4A377BFC" w14:textId="77777777" w:rsidR="00DC3A0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</w:pPr>
            <w:proofErr w:type="spellStart"/>
            <w:r>
              <w:rPr>
                <w:color w:val="000000"/>
                <w:sz w:val="22"/>
                <w:szCs w:val="22"/>
              </w:rPr>
              <w:t>Ismarli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dkk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 xml:space="preserve">Modul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Kewirausahaan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Universitas Negeri </w:t>
            </w:r>
            <w:proofErr w:type="spellStart"/>
            <w:r>
              <w:rPr>
                <w:color w:val="000000"/>
                <w:sz w:val="22"/>
                <w:szCs w:val="22"/>
              </w:rPr>
              <w:t>Makasar</w:t>
            </w:r>
            <w:proofErr w:type="spellEnd"/>
          </w:p>
          <w:p w14:paraId="4D9C46EA" w14:textId="77777777" w:rsidR="00DC3A0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</w:pPr>
            <w:r>
              <w:rPr>
                <w:color w:val="000000"/>
                <w:sz w:val="22"/>
                <w:szCs w:val="22"/>
              </w:rPr>
              <w:t>Coach Dr. Fahmi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Sukses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Membangun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Grounded Strategy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Intelegensia</w:t>
            </w:r>
            <w:proofErr w:type="spellEnd"/>
          </w:p>
          <w:p w14:paraId="7F596D13" w14:textId="77777777" w:rsidR="00DC3A0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Alexander Osterwalder &amp; Yves Pigneur, </w:t>
            </w:r>
            <w:r>
              <w:rPr>
                <w:b/>
                <w:color w:val="000000"/>
                <w:sz w:val="22"/>
                <w:szCs w:val="22"/>
              </w:rPr>
              <w:t>Business Model Generation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Elex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Media </w:t>
            </w:r>
            <w:proofErr w:type="spellStart"/>
            <w:r>
              <w:rPr>
                <w:color w:val="000000"/>
                <w:sz w:val="22"/>
                <w:szCs w:val="22"/>
              </w:rPr>
              <w:t>Komputindo</w:t>
            </w:r>
            <w:proofErr w:type="spellEnd"/>
          </w:p>
        </w:tc>
      </w:tr>
      <w:tr w:rsidR="00DC3A09" w14:paraId="38AB22A4" w14:textId="77777777">
        <w:tc>
          <w:tcPr>
            <w:tcW w:w="2269" w:type="dxa"/>
            <w:gridSpan w:val="2"/>
            <w:vMerge/>
            <w:shd w:val="clear" w:color="auto" w:fill="auto"/>
          </w:tcPr>
          <w:p w14:paraId="1EBE32BC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14:paraId="01AD1697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Pendukung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069" w:type="dxa"/>
            <w:gridSpan w:val="13"/>
            <w:tcBorders>
              <w:top w:val="single" w:sz="8" w:space="0" w:color="FFFFFF"/>
            </w:tcBorders>
          </w:tcPr>
          <w:p w14:paraId="68484C7C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A09" w14:paraId="74A2CCBB" w14:textId="77777777">
        <w:trPr>
          <w:trHeight w:val="377"/>
        </w:trPr>
        <w:tc>
          <w:tcPr>
            <w:tcW w:w="2269" w:type="dxa"/>
            <w:gridSpan w:val="2"/>
            <w:vMerge/>
            <w:shd w:val="clear" w:color="auto" w:fill="auto"/>
          </w:tcPr>
          <w:p w14:paraId="185CC625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44" w:type="dxa"/>
            <w:gridSpan w:val="15"/>
          </w:tcPr>
          <w:p w14:paraId="3A2A47BE" w14:textId="77777777" w:rsidR="00DC3A0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</w:pPr>
            <w:r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</w:rPr>
              <w:t>Rhenald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Kasali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Ph.D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 xml:space="preserve">Disruption, </w:t>
            </w:r>
            <w:r>
              <w:rPr>
                <w:color w:val="000000"/>
                <w:sz w:val="22"/>
                <w:szCs w:val="22"/>
              </w:rPr>
              <w:t>Gramedia</w:t>
            </w:r>
          </w:p>
          <w:p w14:paraId="030F16C0" w14:textId="77777777" w:rsidR="00DC3A0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795" w:hanging="435"/>
            </w:pPr>
            <w:r>
              <w:rPr>
                <w:color w:val="000000"/>
                <w:sz w:val="22"/>
                <w:szCs w:val="22"/>
              </w:rPr>
              <w:t xml:space="preserve">Dewa Eka </w:t>
            </w:r>
            <w:proofErr w:type="spellStart"/>
            <w:r>
              <w:rPr>
                <w:color w:val="000000"/>
                <w:sz w:val="22"/>
                <w:szCs w:val="22"/>
              </w:rPr>
              <w:t>Prayoga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Jago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Jualan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Billionaire </w:t>
            </w:r>
            <w:proofErr w:type="spellStart"/>
            <w:r>
              <w:rPr>
                <w:color w:val="000000"/>
                <w:sz w:val="22"/>
                <w:szCs w:val="22"/>
              </w:rPr>
              <w:t>Sinergi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Corpora</w:t>
            </w:r>
          </w:p>
          <w:p w14:paraId="74E8653D" w14:textId="77777777" w:rsidR="00DC3A0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795" w:hanging="4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Rendy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Saputra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Understanding Business</w:t>
            </w:r>
            <w:r>
              <w:rPr>
                <w:color w:val="000000"/>
                <w:sz w:val="22"/>
                <w:szCs w:val="22"/>
              </w:rPr>
              <w:t xml:space="preserve">, Billionaire </w:t>
            </w:r>
            <w:proofErr w:type="spellStart"/>
            <w:r>
              <w:rPr>
                <w:color w:val="000000"/>
                <w:sz w:val="22"/>
                <w:szCs w:val="22"/>
              </w:rPr>
              <w:t>Sinergi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Corpora</w:t>
            </w:r>
          </w:p>
          <w:p w14:paraId="1280DCC9" w14:textId="77777777" w:rsidR="00DC3A0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795" w:hanging="4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Tung </w:t>
            </w:r>
            <w:proofErr w:type="spellStart"/>
            <w:r>
              <w:rPr>
                <w:color w:val="000000"/>
                <w:sz w:val="22"/>
                <w:szCs w:val="22"/>
              </w:rPr>
              <w:t>Desem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Waringin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 xml:space="preserve">Marketing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Revolution,  </w:t>
            </w:r>
            <w:r>
              <w:rPr>
                <w:color w:val="000000"/>
                <w:sz w:val="22"/>
                <w:szCs w:val="22"/>
              </w:rPr>
              <w:t>PT.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Gramedia Pustaka Utama</w:t>
            </w:r>
          </w:p>
        </w:tc>
      </w:tr>
      <w:tr w:rsidR="00DC3A09" w14:paraId="2B7EB29C" w14:textId="77777777">
        <w:tc>
          <w:tcPr>
            <w:tcW w:w="2269" w:type="dxa"/>
            <w:gridSpan w:val="2"/>
            <w:shd w:val="clear" w:color="auto" w:fill="auto"/>
          </w:tcPr>
          <w:p w14:paraId="2495073D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444" w:type="dxa"/>
            <w:gridSpan w:val="15"/>
          </w:tcPr>
          <w:p w14:paraId="044378D2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A09" w14:paraId="4FE06FFE" w14:textId="77777777">
        <w:tc>
          <w:tcPr>
            <w:tcW w:w="2269" w:type="dxa"/>
            <w:gridSpan w:val="2"/>
            <w:shd w:val="clear" w:color="auto" w:fill="auto"/>
          </w:tcPr>
          <w:p w14:paraId="3696C57E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Matakuliah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syarat</w:t>
            </w:r>
            <w:proofErr w:type="spellEnd"/>
          </w:p>
        </w:tc>
        <w:tc>
          <w:tcPr>
            <w:tcW w:w="13444" w:type="dxa"/>
            <w:gridSpan w:val="15"/>
          </w:tcPr>
          <w:p w14:paraId="51233CCD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DC3A09" w14:paraId="137BCCAD" w14:textId="77777777">
        <w:trPr>
          <w:trHeight w:val="839"/>
        </w:trPr>
        <w:tc>
          <w:tcPr>
            <w:tcW w:w="738" w:type="dxa"/>
            <w:vMerge w:val="restart"/>
            <w:shd w:val="clear" w:color="auto" w:fill="E7E6E6"/>
            <w:vAlign w:val="center"/>
          </w:tcPr>
          <w:p w14:paraId="70355636" w14:textId="77777777" w:rsidR="00DC3A09" w:rsidRDefault="00000000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807" w:type="dxa"/>
            <w:gridSpan w:val="2"/>
            <w:vMerge w:val="restart"/>
            <w:shd w:val="clear" w:color="auto" w:fill="E7E6E6"/>
            <w:vAlign w:val="center"/>
          </w:tcPr>
          <w:p w14:paraId="493947E2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belajar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35878317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(Sub-CPMK)</w:t>
            </w:r>
          </w:p>
        </w:tc>
        <w:tc>
          <w:tcPr>
            <w:tcW w:w="4082" w:type="dxa"/>
            <w:gridSpan w:val="4"/>
            <w:shd w:val="clear" w:color="auto" w:fill="E7E6E6"/>
            <w:vAlign w:val="center"/>
          </w:tcPr>
          <w:p w14:paraId="2ABCE8F7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4678" w:type="dxa"/>
            <w:gridSpan w:val="7"/>
            <w:shd w:val="clear" w:color="auto" w:fill="E7E6E6"/>
          </w:tcPr>
          <w:p w14:paraId="2C421CE1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Bantuk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14:paraId="7F5AB2B6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</w:p>
          <w:p w14:paraId="5586DB30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Penugasan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14:paraId="3193B002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[ </w:t>
            </w:r>
            <w:proofErr w:type="spellStart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Waktu]</w:t>
            </w:r>
          </w:p>
        </w:tc>
        <w:tc>
          <w:tcPr>
            <w:tcW w:w="2274" w:type="dxa"/>
            <w:gridSpan w:val="2"/>
            <w:vMerge w:val="restart"/>
            <w:shd w:val="clear" w:color="auto" w:fill="E7E6E6"/>
            <w:vAlign w:val="center"/>
          </w:tcPr>
          <w:p w14:paraId="09D401F7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255C0DEA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Pustaka ]</w:t>
            </w:r>
            <w:proofErr w:type="gramEnd"/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578E91CA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Bobot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(%)</w:t>
            </w:r>
          </w:p>
        </w:tc>
      </w:tr>
      <w:tr w:rsidR="00DC3A09" w14:paraId="23FD2DD0" w14:textId="77777777">
        <w:trPr>
          <w:trHeight w:val="337"/>
        </w:trPr>
        <w:tc>
          <w:tcPr>
            <w:tcW w:w="738" w:type="dxa"/>
            <w:vMerge/>
            <w:shd w:val="clear" w:color="auto" w:fill="E7E6E6"/>
            <w:vAlign w:val="center"/>
          </w:tcPr>
          <w:p w14:paraId="0F67B79B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vMerge/>
            <w:shd w:val="clear" w:color="auto" w:fill="E7E6E6"/>
            <w:vAlign w:val="center"/>
          </w:tcPr>
          <w:p w14:paraId="18FB75F9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shd w:val="clear" w:color="auto" w:fill="E7E6E6"/>
          </w:tcPr>
          <w:p w14:paraId="01E9A1EF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126" w:type="dxa"/>
            <w:gridSpan w:val="2"/>
            <w:shd w:val="clear" w:color="auto" w:fill="E7E6E6"/>
          </w:tcPr>
          <w:p w14:paraId="7AF60472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Bentuk</w:t>
            </w:r>
            <w:proofErr w:type="spellEnd"/>
          </w:p>
        </w:tc>
        <w:tc>
          <w:tcPr>
            <w:tcW w:w="2410" w:type="dxa"/>
            <w:gridSpan w:val="4"/>
            <w:shd w:val="clear" w:color="auto" w:fill="E7E6E6"/>
          </w:tcPr>
          <w:p w14:paraId="4B157337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Luring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offline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3"/>
            <w:shd w:val="clear" w:color="auto" w:fill="E7E6E6"/>
          </w:tcPr>
          <w:p w14:paraId="10F1E1D2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Daring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online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274" w:type="dxa"/>
            <w:gridSpan w:val="2"/>
            <w:vMerge/>
            <w:shd w:val="clear" w:color="auto" w:fill="E7E6E6"/>
            <w:vAlign w:val="center"/>
          </w:tcPr>
          <w:p w14:paraId="2A70EACA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E7E6E6"/>
            <w:vAlign w:val="center"/>
          </w:tcPr>
          <w:p w14:paraId="48EC1562" w14:textId="77777777" w:rsidR="00DC3A09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C3A09" w14:paraId="302D173F" w14:textId="77777777">
        <w:trPr>
          <w:trHeight w:val="274"/>
        </w:trPr>
        <w:tc>
          <w:tcPr>
            <w:tcW w:w="738" w:type="dxa"/>
            <w:shd w:val="clear" w:color="auto" w:fill="E7E6E6"/>
          </w:tcPr>
          <w:p w14:paraId="42D35CE7" w14:textId="77777777" w:rsidR="00DC3A09" w:rsidRDefault="00000000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(1)</w:t>
            </w:r>
          </w:p>
        </w:tc>
        <w:tc>
          <w:tcPr>
            <w:tcW w:w="2807" w:type="dxa"/>
            <w:gridSpan w:val="2"/>
            <w:shd w:val="clear" w:color="auto" w:fill="E7E6E6"/>
          </w:tcPr>
          <w:p w14:paraId="419FE9AD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(2)</w:t>
            </w:r>
          </w:p>
        </w:tc>
        <w:tc>
          <w:tcPr>
            <w:tcW w:w="1956" w:type="dxa"/>
            <w:gridSpan w:val="2"/>
            <w:shd w:val="clear" w:color="auto" w:fill="E7E6E6"/>
          </w:tcPr>
          <w:p w14:paraId="2ED470EF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(3)</w:t>
            </w:r>
          </w:p>
        </w:tc>
        <w:tc>
          <w:tcPr>
            <w:tcW w:w="2126" w:type="dxa"/>
            <w:gridSpan w:val="2"/>
            <w:shd w:val="clear" w:color="auto" w:fill="E7E6E6"/>
          </w:tcPr>
          <w:p w14:paraId="26FD478F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(4)</w:t>
            </w:r>
          </w:p>
        </w:tc>
        <w:tc>
          <w:tcPr>
            <w:tcW w:w="2410" w:type="dxa"/>
            <w:gridSpan w:val="4"/>
            <w:shd w:val="clear" w:color="auto" w:fill="E7E6E6"/>
          </w:tcPr>
          <w:p w14:paraId="5DAEFE68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(5)</w:t>
            </w:r>
          </w:p>
        </w:tc>
        <w:tc>
          <w:tcPr>
            <w:tcW w:w="2268" w:type="dxa"/>
            <w:gridSpan w:val="3"/>
            <w:shd w:val="clear" w:color="auto" w:fill="E7E6E6"/>
          </w:tcPr>
          <w:p w14:paraId="1D62C43C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(6)</w:t>
            </w:r>
          </w:p>
        </w:tc>
        <w:tc>
          <w:tcPr>
            <w:tcW w:w="2274" w:type="dxa"/>
            <w:gridSpan w:val="2"/>
            <w:shd w:val="clear" w:color="auto" w:fill="E7E6E6"/>
          </w:tcPr>
          <w:p w14:paraId="710EED36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(7)</w:t>
            </w:r>
          </w:p>
        </w:tc>
        <w:tc>
          <w:tcPr>
            <w:tcW w:w="1134" w:type="dxa"/>
            <w:shd w:val="clear" w:color="auto" w:fill="E7E6E6"/>
          </w:tcPr>
          <w:p w14:paraId="64AF3264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(8)</w:t>
            </w:r>
          </w:p>
        </w:tc>
      </w:tr>
      <w:tr w:rsidR="00DC3A09" w14:paraId="219ADBBD" w14:textId="77777777">
        <w:tc>
          <w:tcPr>
            <w:tcW w:w="738" w:type="dxa"/>
            <w:shd w:val="clear" w:color="auto" w:fill="auto"/>
          </w:tcPr>
          <w:p w14:paraId="4CE19B76" w14:textId="77777777" w:rsidR="00DC3A09" w:rsidRDefault="00000000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1-2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0615D3F7" w14:textId="77777777" w:rsidR="00DC3A0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menyepakati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Silabus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perkuliahan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lingkup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struktur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strategi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evaluasi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perkuliahan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pustaka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digunakan</w:t>
            </w:r>
            <w:proofErr w:type="spellEnd"/>
          </w:p>
          <w:p w14:paraId="0E7152E5" w14:textId="77777777" w:rsidR="00DC3A0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mengubah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mindset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berwirausaha</w:t>
            </w:r>
            <w:proofErr w:type="spellEnd"/>
          </w:p>
        </w:tc>
        <w:tc>
          <w:tcPr>
            <w:tcW w:w="1956" w:type="dxa"/>
            <w:gridSpan w:val="2"/>
            <w:shd w:val="clear" w:color="auto" w:fill="auto"/>
          </w:tcPr>
          <w:p w14:paraId="2C85DC75" w14:textId="77777777" w:rsidR="00DC3A0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Hasil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kesepakatan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kuliah</w:t>
            </w:r>
            <w:proofErr w:type="spellEnd"/>
          </w:p>
          <w:p w14:paraId="26673000" w14:textId="77777777" w:rsidR="00DC3A0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dream book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portofolio</w:t>
            </w:r>
            <w:proofErr w:type="spellEnd"/>
          </w:p>
          <w:p w14:paraId="5FA92C04" w14:textId="77777777" w:rsidR="00DC3A09" w:rsidRDefault="00DC3A09">
            <w:pPr>
              <w:rPr>
                <w:rFonts w:ascii="Calibri" w:eastAsia="Calibri" w:hAnsi="Calibri" w:cs="Calibri"/>
                <w:b/>
                <w:color w:val="0432FF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80A823F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4633A133" w14:textId="77777777" w:rsidR="00DC3A09" w:rsidRDefault="00000000">
            <w:pPr>
              <w:numPr>
                <w:ilvl w:val="0"/>
                <w:numId w:val="4"/>
              </w:numPr>
              <w:spacing w:line="276" w:lineRule="auto"/>
              <w:ind w:left="308" w:hanging="3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  <w:p w14:paraId="45BBF42C" w14:textId="77777777" w:rsidR="00DC3A09" w:rsidRDefault="00000000">
            <w:pPr>
              <w:numPr>
                <w:ilvl w:val="0"/>
                <w:numId w:val="4"/>
              </w:numPr>
              <w:spacing w:line="276" w:lineRule="auto"/>
              <w:ind w:left="308" w:hanging="3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alasan</w:t>
            </w:r>
            <w:proofErr w:type="spellEnd"/>
          </w:p>
          <w:p w14:paraId="5693233C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</w:t>
            </w:r>
          </w:p>
          <w:p w14:paraId="65BB9A2C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691680F8" w14:textId="77777777" w:rsidR="00DC3A0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dream book</w:t>
            </w:r>
          </w:p>
          <w:p w14:paraId="1F5E9505" w14:textId="77777777" w:rsidR="00DC3A0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portofolio</w:t>
            </w:r>
            <w:proofErr w:type="spellEnd"/>
          </w:p>
          <w:p w14:paraId="0A879C03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0F78E59A" w14:textId="77777777" w:rsidR="00DC3A09" w:rsidRDefault="00000000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x 2</w:t>
            </w:r>
          </w:p>
          <w:p w14:paraId="2C0CF580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2FDF4" w14:textId="77777777" w:rsidR="00DC3A09" w:rsidRDefault="00000000">
            <w:pPr>
              <w:ind w:lef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x 2</w:t>
            </w:r>
          </w:p>
        </w:tc>
        <w:tc>
          <w:tcPr>
            <w:tcW w:w="2268" w:type="dxa"/>
            <w:gridSpan w:val="3"/>
          </w:tcPr>
          <w:p w14:paraId="274533F0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4E63DCE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x 50’ x 2</w:t>
            </w:r>
          </w:p>
          <w:p w14:paraId="2FDDC37B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A10FA3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x 2</w:t>
            </w:r>
          </w:p>
          <w:p w14:paraId="62E1C4C4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0A468A45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Pemaparan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strategi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pembelajaran</w:t>
            </w:r>
            <w:proofErr w:type="spellEnd"/>
          </w:p>
          <w:p w14:paraId="4F331E3B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Mengubah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mindset,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berwirausaha</w:t>
            </w:r>
            <w:proofErr w:type="spellEnd"/>
          </w:p>
          <w:p w14:paraId="771B9ADE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1123E4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1%</w:t>
            </w:r>
          </w:p>
        </w:tc>
      </w:tr>
      <w:tr w:rsidR="00DC3A09" w14:paraId="695BD596" w14:textId="77777777">
        <w:tc>
          <w:tcPr>
            <w:tcW w:w="738" w:type="dxa"/>
            <w:shd w:val="clear" w:color="auto" w:fill="auto"/>
          </w:tcPr>
          <w:p w14:paraId="4CECA984" w14:textId="77777777" w:rsidR="00DC3A09" w:rsidRDefault="00000000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3-4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2E300E36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 w:hanging="2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disruption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049DFE9E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 w:hanging="2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berpikir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kreatif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C3DB470" w14:textId="77777777" w:rsidR="00DC3A09" w:rsidRDefault="00DC3A09">
            <w:pPr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14:paraId="263FF9A4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disruption</w:t>
            </w:r>
          </w:p>
          <w:p w14:paraId="7F58D0F5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Daftar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diri</w:t>
            </w:r>
            <w:proofErr w:type="spellEnd"/>
          </w:p>
          <w:p w14:paraId="0D5532AE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</w:p>
          <w:p w14:paraId="1885F170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7" w:hanging="14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Persiapan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memulai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14:paraId="658C2050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2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  <w:p w14:paraId="4BC099F8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2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6DF9111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CD0813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</w:t>
            </w:r>
          </w:p>
          <w:p w14:paraId="09BBA503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7EB60AF9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disruption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sekitar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pengaruhnya</w:t>
            </w:r>
            <w:proofErr w:type="spellEnd"/>
          </w:p>
          <w:p w14:paraId="28CFFD13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potensi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kelebihan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sendiri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4E2C9D3D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99171C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kelompok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2C1860DE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4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Menyebutkan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persiapan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memulai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</w:p>
        </w:tc>
        <w:tc>
          <w:tcPr>
            <w:tcW w:w="2410" w:type="dxa"/>
            <w:gridSpan w:val="4"/>
            <w:shd w:val="clear" w:color="auto" w:fill="auto"/>
          </w:tcPr>
          <w:p w14:paraId="3E48FA5E" w14:textId="77777777" w:rsidR="00DC3A09" w:rsidRDefault="00000000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x 2</w:t>
            </w:r>
          </w:p>
          <w:p w14:paraId="10B9BA33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28E608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x 2</w:t>
            </w:r>
          </w:p>
        </w:tc>
        <w:tc>
          <w:tcPr>
            <w:tcW w:w="2268" w:type="dxa"/>
            <w:gridSpan w:val="3"/>
          </w:tcPr>
          <w:p w14:paraId="7C0DA0E3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1E21874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x 50’ x 2</w:t>
            </w:r>
          </w:p>
          <w:p w14:paraId="49D0FADF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3529F4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x 2</w:t>
            </w:r>
          </w:p>
          <w:p w14:paraId="1F9779E4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12BEA3C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disruption</w:t>
            </w:r>
          </w:p>
          <w:p w14:paraId="5CC5C16F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Berpikir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kreatif</w:t>
            </w:r>
            <w:proofErr w:type="spellEnd"/>
          </w:p>
          <w:p w14:paraId="299A9DA9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Hambatan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kreativitas</w:t>
            </w:r>
            <w:proofErr w:type="spellEnd"/>
          </w:p>
          <w:p w14:paraId="2B9F2A2C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Mengikuti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kewirausahaan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(seminar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komunitas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magang,dll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421A24B" w14:textId="77777777" w:rsidR="00DC3A0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1.5%</w:t>
            </w:r>
          </w:p>
        </w:tc>
      </w:tr>
      <w:tr w:rsidR="00DC3A09" w14:paraId="4D9DFF5A" w14:textId="77777777">
        <w:tc>
          <w:tcPr>
            <w:tcW w:w="738" w:type="dxa"/>
            <w:shd w:val="clear" w:color="auto" w:fill="auto"/>
          </w:tcPr>
          <w:p w14:paraId="031DBA21" w14:textId="77777777" w:rsidR="00DC3A09" w:rsidRDefault="00000000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267A4747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 w:hanging="2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entrepreneur,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karakter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enterpreuner</w:t>
            </w:r>
            <w:proofErr w:type="spellEnd"/>
          </w:p>
        </w:tc>
        <w:tc>
          <w:tcPr>
            <w:tcW w:w="1956" w:type="dxa"/>
            <w:gridSpan w:val="2"/>
            <w:shd w:val="clear" w:color="auto" w:fill="auto"/>
          </w:tcPr>
          <w:p w14:paraId="3C0D269E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Karakter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enterpreuner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dimiliki</w:t>
            </w:r>
            <w:proofErr w:type="spellEnd"/>
          </w:p>
          <w:p w14:paraId="5F8F523D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8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Hasil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observasi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tokoh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enterpreuner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Indonesia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usahanya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14:paraId="1852DC02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2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  <w:p w14:paraId="3DCEF724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2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7EC05AE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4A2C9BD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</w:t>
            </w:r>
          </w:p>
          <w:p w14:paraId="34223639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1F86E507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karakter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enterpreuner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dimiliki</w:t>
            </w:r>
            <w:proofErr w:type="spellEnd"/>
          </w:p>
          <w:p w14:paraId="150CF97D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DCBEFE0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kelompok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03BE3873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enterpreuner</w:t>
            </w:r>
            <w:proofErr w:type="spellEnd"/>
          </w:p>
          <w:p w14:paraId="33883F9D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2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observasi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tokoh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enterpreneur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Indonesia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usahanya</w:t>
            </w:r>
            <w:proofErr w:type="spellEnd"/>
          </w:p>
        </w:tc>
        <w:tc>
          <w:tcPr>
            <w:tcW w:w="2410" w:type="dxa"/>
            <w:gridSpan w:val="4"/>
            <w:shd w:val="clear" w:color="auto" w:fill="auto"/>
          </w:tcPr>
          <w:p w14:paraId="0CFD277B" w14:textId="77777777" w:rsidR="00DC3A09" w:rsidRDefault="00000000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</w:t>
            </w:r>
          </w:p>
          <w:p w14:paraId="66E04B0F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AC7330" w14:textId="77777777" w:rsidR="00DC3A09" w:rsidRDefault="00000000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</w:tc>
        <w:tc>
          <w:tcPr>
            <w:tcW w:w="2268" w:type="dxa"/>
            <w:gridSpan w:val="3"/>
          </w:tcPr>
          <w:p w14:paraId="03CBD221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D48FFB9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x 50’ </w:t>
            </w:r>
          </w:p>
          <w:p w14:paraId="34873DD7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5C2E95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  <w:p w14:paraId="4273DCED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71EF3EEB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2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enterpreneur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karakter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enterpreuner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perbedaan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enterpreuner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pedagang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24DC0E0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ECFC75" w14:textId="77777777" w:rsidR="00DC3A0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1%</w:t>
            </w:r>
          </w:p>
        </w:tc>
      </w:tr>
      <w:tr w:rsidR="00DC3A09" w14:paraId="4C3C0529" w14:textId="77777777">
        <w:tc>
          <w:tcPr>
            <w:tcW w:w="738" w:type="dxa"/>
            <w:shd w:val="clear" w:color="auto" w:fill="auto"/>
          </w:tcPr>
          <w:p w14:paraId="415A115D" w14:textId="77777777" w:rsidR="00DC3A09" w:rsidRDefault="00000000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6-7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758E551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 w:hanging="2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berpikir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kreatif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memiliki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ide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IT</w:t>
            </w:r>
            <w:proofErr w:type="gramEnd"/>
          </w:p>
          <w:p w14:paraId="686227AB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 w:hanging="2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jenis-jenis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model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model canvas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matriks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eisenhour</w:t>
            </w:r>
            <w:proofErr w:type="spellEnd"/>
          </w:p>
          <w:p w14:paraId="1898C3C2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 w:hanging="2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magang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pendampingan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observasi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xpooz</w:t>
            </w:r>
            <w:proofErr w:type="spellEnd"/>
          </w:p>
          <w:p w14:paraId="379AADE3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40DB116" w14:textId="77777777" w:rsidR="00DC3A09" w:rsidRDefault="00DC3A09">
            <w:pPr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14:paraId="5C4F67BE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Ide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magang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pendampingan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observasi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xpooz</w:t>
            </w:r>
            <w:proofErr w:type="spellEnd"/>
          </w:p>
          <w:p w14:paraId="6D4BBA30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narasi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</w:p>
          <w:p w14:paraId="0D32BF4C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model canvas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9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komponennya</w:t>
            </w:r>
            <w:proofErr w:type="spellEnd"/>
          </w:p>
          <w:p w14:paraId="6EE183D3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8B1EDA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2B6BEF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CD88863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  <w:p w14:paraId="19F532A1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berpikir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</w:p>
          <w:p w14:paraId="6EA41D48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bmc</w:t>
            </w:r>
            <w:proofErr w:type="spellEnd"/>
          </w:p>
          <w:p w14:paraId="29044859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58351B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FA1E2E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</w:t>
            </w:r>
          </w:p>
          <w:p w14:paraId="2464AE98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kelompok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458AB591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ide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penajaman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IT</w:t>
            </w:r>
          </w:p>
          <w:p w14:paraId="756445ED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observasi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</w:p>
          <w:p w14:paraId="22DB9587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riview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sharing session</w:t>
            </w:r>
          </w:p>
          <w:p w14:paraId="5D041C68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01C29CC0" w14:textId="77777777" w:rsidR="00DC3A09" w:rsidRDefault="00000000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x 2</w:t>
            </w:r>
          </w:p>
          <w:p w14:paraId="2204127F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465414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x 2</w:t>
            </w:r>
          </w:p>
        </w:tc>
        <w:tc>
          <w:tcPr>
            <w:tcW w:w="2268" w:type="dxa"/>
            <w:gridSpan w:val="3"/>
          </w:tcPr>
          <w:p w14:paraId="521447C0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mengundang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enterpreneur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F116B5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x 50’ x 2</w:t>
            </w:r>
          </w:p>
          <w:p w14:paraId="0A4FB33D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9BDB57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x 2</w:t>
            </w:r>
          </w:p>
          <w:p w14:paraId="2C3A6A94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8177EAA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Merancang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berbasis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IT</w:t>
            </w:r>
          </w:p>
          <w:p w14:paraId="186323DD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Mengenal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macam-macam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model</w:t>
            </w:r>
          </w:p>
          <w:p w14:paraId="2E63A28A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model canvas </w:t>
            </w:r>
          </w:p>
          <w:p w14:paraId="3F5F4606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4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Magang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pendampingan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observasi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sharing session</w:t>
            </w:r>
          </w:p>
        </w:tc>
        <w:tc>
          <w:tcPr>
            <w:tcW w:w="1134" w:type="dxa"/>
            <w:shd w:val="clear" w:color="auto" w:fill="auto"/>
          </w:tcPr>
          <w:p w14:paraId="450E2F5E" w14:textId="77777777" w:rsidR="00DC3A0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9%</w:t>
            </w:r>
          </w:p>
        </w:tc>
      </w:tr>
      <w:tr w:rsidR="00DC3A09" w14:paraId="58DEEFF3" w14:textId="77777777">
        <w:tc>
          <w:tcPr>
            <w:tcW w:w="738" w:type="dxa"/>
            <w:shd w:val="clear" w:color="auto" w:fill="E7E6E6"/>
          </w:tcPr>
          <w:p w14:paraId="359ED1D5" w14:textId="77777777" w:rsidR="00DC3A09" w:rsidRDefault="00000000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3841" w:type="dxa"/>
            <w:gridSpan w:val="15"/>
            <w:shd w:val="clear" w:color="auto" w:fill="E7E6E6"/>
          </w:tcPr>
          <w:p w14:paraId="28E4AD59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Evaluasi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Tengah Semester /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Ujian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Tengan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Semester</w:t>
            </w:r>
          </w:p>
        </w:tc>
        <w:tc>
          <w:tcPr>
            <w:tcW w:w="1134" w:type="dxa"/>
            <w:shd w:val="clear" w:color="auto" w:fill="auto"/>
          </w:tcPr>
          <w:p w14:paraId="67DB086B" w14:textId="77777777" w:rsidR="00DC3A0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20%</w:t>
            </w:r>
          </w:p>
        </w:tc>
      </w:tr>
      <w:tr w:rsidR="00DC3A09" w14:paraId="1C55635E" w14:textId="77777777">
        <w:tc>
          <w:tcPr>
            <w:tcW w:w="738" w:type="dxa"/>
            <w:shd w:val="clear" w:color="auto" w:fill="auto"/>
          </w:tcPr>
          <w:p w14:paraId="7BA81983" w14:textId="77777777" w:rsidR="00DC3A09" w:rsidRDefault="00000000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7AE7A76E" w14:textId="77777777" w:rsidR="00DC3A09" w:rsidRDefault="00000000">
            <w:pPr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BOS,Matrix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Eisenhower, 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Model  Great  Business Pillar’s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40F1615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BOS</w:t>
            </w:r>
          </w:p>
          <w:p w14:paraId="71CEE57D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Matrix Eisenhower</w:t>
            </w:r>
          </w:p>
          <w:p w14:paraId="2946DFA7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Great Business Pillar’s </w:t>
            </w:r>
          </w:p>
          <w:p w14:paraId="1EFECB3C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FC76DCD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  <w:p w14:paraId="10CC235F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75BB72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</w:t>
            </w:r>
          </w:p>
          <w:p w14:paraId="79A4C646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41575EAC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BOS</w:t>
            </w:r>
          </w:p>
          <w:p w14:paraId="4FD7C4F9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Matrix Eisenhower,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Model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Great Business Pillar’s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3AC7227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</w:t>
            </w:r>
          </w:p>
          <w:p w14:paraId="29A41903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604F93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</w:tc>
        <w:tc>
          <w:tcPr>
            <w:tcW w:w="2268" w:type="dxa"/>
            <w:gridSpan w:val="3"/>
          </w:tcPr>
          <w:p w14:paraId="64D978D1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05FCCF88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x 50’ </w:t>
            </w:r>
          </w:p>
          <w:p w14:paraId="4EB25392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3CE69A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  <w:p w14:paraId="7D675E42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019812A6" w14:textId="77777777" w:rsidR="00DC3A09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Membuat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421029C5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Blue Ocean Strategy</w:t>
            </w:r>
          </w:p>
          <w:p w14:paraId="011F3EA4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Matrix Eisenhower</w:t>
            </w:r>
          </w:p>
          <w:p w14:paraId="26B2D0E1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Model  Great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Business Pillar’s </w:t>
            </w:r>
          </w:p>
          <w:p w14:paraId="3503FD2A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1406CA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10%</w:t>
            </w:r>
          </w:p>
        </w:tc>
      </w:tr>
      <w:tr w:rsidR="00DC3A09" w14:paraId="6A7F4A15" w14:textId="77777777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14:paraId="12D1BF47" w14:textId="77777777" w:rsidR="00DC3A09" w:rsidRDefault="00000000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10-11 </w:t>
            </w:r>
          </w:p>
        </w:tc>
        <w:tc>
          <w:tcPr>
            <w:tcW w:w="28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A3CE21" w14:textId="77777777" w:rsidR="00DC3A09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strategi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</w:p>
          <w:p w14:paraId="0E277878" w14:textId="77777777" w:rsidR="00DC3A09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strategi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5P+1M (Outbound Marketing)</w:t>
            </w:r>
          </w:p>
          <w:p w14:paraId="1B455B14" w14:textId="77777777" w:rsidR="00DC3A09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teknologi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(Inbound Marketing)</w:t>
            </w:r>
          </w:p>
          <w:p w14:paraId="4EC3CCAE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9014D0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</w:p>
          <w:p w14:paraId="5A7B5517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Hasil strategi,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</w:p>
          <w:p w14:paraId="487C31EA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Hasil segmentation, targeting dan positioning</w:t>
            </w:r>
          </w:p>
          <w:p w14:paraId="5F93C0B0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online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shop,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imoji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kanva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lainnya</w:t>
            </w:r>
            <w:proofErr w:type="spellEnd"/>
          </w:p>
          <w:p w14:paraId="4254023E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E6EA5A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B952C4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A8FB66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  <w:p w14:paraId="41C15BDC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menganalisis</w:t>
            </w:r>
            <w:proofErr w:type="spellEnd"/>
          </w:p>
          <w:p w14:paraId="31EDDEAA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83EE23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</w:t>
            </w:r>
          </w:p>
          <w:p w14:paraId="1953680B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2FCB31BC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observasi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google form </w:t>
            </w:r>
          </w:p>
          <w:p w14:paraId="213FB491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analisis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</w:p>
          <w:p w14:paraId="23FEEC27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strategi,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</w:p>
          <w:p w14:paraId="05B666F8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segmentation, targeting dan positioning</w:t>
            </w:r>
          </w:p>
          <w:p w14:paraId="4198E08E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online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shop,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imoji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lainnya</w:t>
            </w:r>
            <w:proofErr w:type="spellEnd"/>
          </w:p>
          <w:p w14:paraId="20EB84B9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64F7E95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</w:t>
            </w:r>
          </w:p>
          <w:p w14:paraId="32B7D7A5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D8B3A6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0170D7ED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611852CC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x 50’ </w:t>
            </w:r>
          </w:p>
          <w:p w14:paraId="7D2D42AF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64326D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  <w:p w14:paraId="3AEF6D5E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438CF6" w14:textId="77777777" w:rsidR="00DC3A09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</w:p>
          <w:p w14:paraId="50837CBA" w14:textId="77777777" w:rsidR="00DC3A09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kuesioner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via google form</w:t>
            </w:r>
          </w:p>
          <w:p w14:paraId="5F54D0B9" w14:textId="77777777" w:rsidR="00DC3A09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tradisional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outbond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marketing)</w:t>
            </w:r>
          </w:p>
          <w:p w14:paraId="53D82B4A" w14:textId="77777777" w:rsidR="00DC3A09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online (inbound marketing)</w:t>
            </w:r>
          </w:p>
          <w:p w14:paraId="270186CF" w14:textId="77777777" w:rsidR="00DC3A09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Praktek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online</w:t>
            </w:r>
          </w:p>
          <w:p w14:paraId="009D6D46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3275C124" w14:textId="77777777" w:rsidR="00DC3A09" w:rsidRDefault="00DC3A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C3A09" w14:paraId="13441B48" w14:textId="77777777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14:paraId="304A0253" w14:textId="77777777" w:rsidR="00DC3A09" w:rsidRDefault="00000000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28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480185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branding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strategi branding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merancang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merk,  tagline dan logo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6F1D37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Strategi branding</w:t>
            </w:r>
          </w:p>
          <w:p w14:paraId="24C08EEA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merk,  tagline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logo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3768E0" w14:textId="77777777" w:rsidR="00DC3A0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2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kesesuaian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ABEFFE4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 w:hanging="20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kesesuaian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implementasi</w:t>
            </w:r>
            <w:proofErr w:type="spellEnd"/>
          </w:p>
          <w:p w14:paraId="5C6B8F3D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6306F5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</w:t>
            </w:r>
          </w:p>
          <w:p w14:paraId="630E98C7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4207F7D7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merancang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merk,  tagline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logo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6BBBC03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x2</w:t>
            </w:r>
          </w:p>
          <w:p w14:paraId="2B288ED1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FBA597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x 2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4A0C7E80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5C5DDCE0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x 50’ x2 </w:t>
            </w:r>
          </w:p>
          <w:p w14:paraId="17EF5831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1708F8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x 2</w:t>
            </w:r>
          </w:p>
          <w:p w14:paraId="12C002A4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31FA4F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Branding</w:t>
            </w:r>
          </w:p>
          <w:p w14:paraId="775C9365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branding</w:t>
            </w:r>
          </w:p>
          <w:p w14:paraId="358F7CB5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Merancang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merk, tagline dan logo</w:t>
            </w:r>
          </w:p>
          <w:p w14:paraId="5CAFFEB3" w14:textId="77777777" w:rsidR="00DC3A09" w:rsidRDefault="00DC3A09">
            <w:pPr>
              <w:ind w:left="3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6CAF5C9" w14:textId="77777777" w:rsidR="00DC3A09" w:rsidRDefault="00DC3A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C3A09" w14:paraId="6B7A087F" w14:textId="77777777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14:paraId="36D744EA" w14:textId="77777777" w:rsidR="00DC3A09" w:rsidRDefault="00000000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28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7BA1D7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packing </w:t>
            </w:r>
          </w:p>
          <w:p w14:paraId="50FCB755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merencanakan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usahanya</w:t>
            </w:r>
            <w:proofErr w:type="spellEnd"/>
          </w:p>
          <w:p w14:paraId="0A120608" w14:textId="77777777" w:rsidR="00DC3A09" w:rsidRDefault="00DC3A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7E25B0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Hasil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Produksi</w:t>
            </w:r>
            <w:proofErr w:type="spellEnd"/>
          </w:p>
          <w:p w14:paraId="3278C766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keuangan</w:t>
            </w:r>
            <w:proofErr w:type="spellEnd"/>
          </w:p>
          <w:p w14:paraId="5E8674A3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Balance sheet dan cash flow</w:t>
            </w:r>
          </w:p>
          <w:p w14:paraId="67357039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1F20D7" w14:textId="77777777" w:rsidR="00DC3A09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kesesuaian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menyebutkan</w:t>
            </w:r>
            <w:proofErr w:type="spellEnd"/>
          </w:p>
          <w:p w14:paraId="2D3B7B53" w14:textId="77777777" w:rsidR="00DC3A09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4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kesesuaian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menjelaskan</w:t>
            </w:r>
            <w:proofErr w:type="spellEnd"/>
          </w:p>
          <w:p w14:paraId="5DF6E0DD" w14:textId="77777777" w:rsidR="00DC3A09" w:rsidRDefault="00000000">
            <w:pPr>
              <w:ind w:left="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Bentuk</w:t>
            </w:r>
            <w:proofErr w:type="spellEnd"/>
            <w:r>
              <w:rPr>
                <w:rFonts w:ascii="Calibri" w:eastAsia="Calibri" w:hAnsi="Calibri" w:cs="Calibri"/>
              </w:rPr>
              <w:t xml:space="preserve"> non-test:</w:t>
            </w:r>
          </w:p>
          <w:p w14:paraId="631D6396" w14:textId="77777777" w:rsidR="00DC3A09" w:rsidRDefault="00000000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Tugas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</w:p>
          <w:p w14:paraId="79826182" w14:textId="77777777" w:rsidR="00DC3A0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masing-masing</w:t>
            </w:r>
          </w:p>
          <w:p w14:paraId="19E3A746" w14:textId="77777777" w:rsidR="00DC3A0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business plan</w:t>
            </w:r>
          </w:p>
          <w:p w14:paraId="4D94E366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3E49805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</w:t>
            </w:r>
          </w:p>
          <w:p w14:paraId="53A8DB18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EA1B69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232A5001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294C0D6F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x 50’ </w:t>
            </w:r>
          </w:p>
          <w:p w14:paraId="65AC1158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225BC0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  <w:p w14:paraId="6226951D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33547F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0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produksi</w:t>
            </w:r>
            <w:proofErr w:type="spellEnd"/>
          </w:p>
          <w:p w14:paraId="353D799C" w14:textId="77777777" w:rsidR="00DC3A0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Keuangan</w:t>
            </w:r>
            <w:proofErr w:type="spellEnd"/>
          </w:p>
          <w:p w14:paraId="126F17B0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0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Balance sheet dan cash flow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Si APIK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AEC6F63" w14:textId="77777777" w:rsidR="00DC3A09" w:rsidRDefault="00DC3A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C3A09" w14:paraId="31751D22" w14:textId="77777777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14:paraId="43A4E0AE" w14:textId="77777777" w:rsidR="00DC3A09" w:rsidRDefault="00000000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28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4C4675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 w:hanging="2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mem-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presentasikan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Business Plan-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IT </w:t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37C8C7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Proposal Business plan</w:t>
            </w:r>
          </w:p>
          <w:p w14:paraId="5B1E3EB4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Video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585303" w14:textId="77777777" w:rsidR="00DC3A0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</w:rPr>
              <w:t>Kemampuan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mempresentasikan</w:t>
            </w:r>
            <w:proofErr w:type="spellEnd"/>
          </w:p>
          <w:p w14:paraId="017568D8" w14:textId="77777777" w:rsidR="00DC3A0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</w:rPr>
              <w:t>Kesesuaian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materi</w:t>
            </w:r>
            <w:proofErr w:type="spellEnd"/>
          </w:p>
          <w:p w14:paraId="1043D647" w14:textId="77777777" w:rsidR="00DC3A09" w:rsidRDefault="00DC3A09">
            <w:pPr>
              <w:rPr>
                <w:rFonts w:ascii="Calibri" w:eastAsia="Calibri" w:hAnsi="Calibri" w:cs="Calibri"/>
              </w:rPr>
            </w:pPr>
          </w:p>
          <w:p w14:paraId="158010ED" w14:textId="77777777" w:rsidR="00DC3A09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Bentuk</w:t>
            </w:r>
            <w:proofErr w:type="spellEnd"/>
            <w:r>
              <w:rPr>
                <w:rFonts w:ascii="Calibri" w:eastAsia="Calibri" w:hAnsi="Calibri" w:cs="Calibri"/>
              </w:rPr>
              <w:t xml:space="preserve"> non-test:</w:t>
            </w:r>
          </w:p>
          <w:p w14:paraId="6D161CBD" w14:textId="77777777" w:rsidR="00DC3A09" w:rsidRDefault="00000000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Tugas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</w:p>
          <w:p w14:paraId="04596F8B" w14:textId="77777777" w:rsidR="00DC3A09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business plan</w:t>
            </w:r>
          </w:p>
          <w:p w14:paraId="7618E083" w14:textId="77777777" w:rsidR="00DC3A09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36A0A8F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</w:t>
            </w:r>
          </w:p>
          <w:p w14:paraId="0623EB4A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063978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28D7844A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6EFAE099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x 50’ </w:t>
            </w:r>
          </w:p>
          <w:p w14:paraId="298745FE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94F737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  <w:p w14:paraId="7EDCDFEE" w14:textId="77777777" w:rsidR="00DC3A09" w:rsidRDefault="00DC3A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879D53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3FAB80B3" w14:textId="77777777" w:rsidR="00DC3A09" w:rsidRDefault="00DC3A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C3A09" w14:paraId="531B803E" w14:textId="77777777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14:paraId="74EB6D7A" w14:textId="77777777" w:rsidR="00DC3A09" w:rsidRDefault="00000000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28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D3D025" w14:textId="77777777" w:rsidR="00DC3A0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 w:hanging="20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mem-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mempre-sentasikan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Business Plan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IT </w:t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E4C16F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Proposal Business plan</w:t>
            </w:r>
          </w:p>
          <w:p w14:paraId="10DD7653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7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110E12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mempresentasikan</w:t>
            </w:r>
            <w:proofErr w:type="spellEnd"/>
          </w:p>
          <w:p w14:paraId="785579B0" w14:textId="77777777" w:rsidR="00DC3A0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Kesesuaian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materi</w:t>
            </w:r>
            <w:proofErr w:type="spellEnd"/>
          </w:p>
          <w:p w14:paraId="022A5B23" w14:textId="77777777" w:rsidR="00DC3A0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</w:t>
            </w:r>
          </w:p>
          <w:p w14:paraId="2DF70D7B" w14:textId="77777777" w:rsidR="00DC3A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79CCF143" w14:textId="77777777" w:rsidR="00DC3A09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business plan</w:t>
            </w:r>
          </w:p>
          <w:p w14:paraId="4650966B" w14:textId="77777777" w:rsidR="00DC3A09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Presentasi</w:t>
            </w:r>
            <w:proofErr w:type="spellEnd"/>
          </w:p>
          <w:p w14:paraId="1CA7631C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C91F3A6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50’ </w:t>
            </w:r>
          </w:p>
          <w:p w14:paraId="663D1645" w14:textId="77777777" w:rsidR="00DC3A09" w:rsidRDefault="00DC3A09">
            <w:pPr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8C55A5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32BE6918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conference /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4DD28281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x 50’ </w:t>
            </w:r>
          </w:p>
          <w:p w14:paraId="1FE55EF7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78E3E0" w14:textId="77777777" w:rsidR="00DC3A0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BT +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BM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x 120’ </w:t>
            </w:r>
          </w:p>
          <w:p w14:paraId="61CAE06A" w14:textId="77777777" w:rsidR="00DC3A09" w:rsidRDefault="00DC3A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102CC2" w14:textId="77777777" w:rsidR="00DC3A09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Business plan </w:t>
            </w:r>
          </w:p>
          <w:p w14:paraId="6A91D7AE" w14:textId="77777777" w:rsidR="00DC3A09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7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Business plan </w:t>
            </w:r>
          </w:p>
          <w:p w14:paraId="780C19CE" w14:textId="77777777" w:rsidR="00DC3A09" w:rsidRDefault="00DC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0346EDC0" w14:textId="77777777" w:rsidR="00DC3A09" w:rsidRDefault="00DC3A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C3A09" w14:paraId="6D9319EC" w14:textId="77777777">
        <w:tc>
          <w:tcPr>
            <w:tcW w:w="738" w:type="dxa"/>
            <w:tcBorders>
              <w:bottom w:val="single" w:sz="4" w:space="0" w:color="000000"/>
            </w:tcBorders>
            <w:shd w:val="clear" w:color="auto" w:fill="E7E6E6"/>
          </w:tcPr>
          <w:p w14:paraId="6113ABC8" w14:textId="77777777" w:rsidR="00DC3A09" w:rsidRDefault="00000000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3841" w:type="dxa"/>
            <w:gridSpan w:val="15"/>
            <w:tcBorders>
              <w:bottom w:val="single" w:sz="4" w:space="0" w:color="000000"/>
            </w:tcBorders>
            <w:shd w:val="clear" w:color="auto" w:fill="E7E6E6"/>
          </w:tcPr>
          <w:p w14:paraId="4AB1FFA8" w14:textId="77777777" w:rsidR="00DC3A09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Evaluasi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Akhir Semester /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Ujian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Akhir Semester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9A9AE5E" w14:textId="77777777" w:rsidR="00DC3A09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25%</w:t>
            </w:r>
          </w:p>
        </w:tc>
      </w:tr>
    </w:tbl>
    <w:p w14:paraId="3F566167" w14:textId="77777777" w:rsidR="00DC3A09" w:rsidRDefault="00DC3A09">
      <w:pPr>
        <w:tabs>
          <w:tab w:val="left" w:pos="900"/>
          <w:tab w:val="left" w:pos="5040"/>
          <w:tab w:val="left" w:pos="5400"/>
        </w:tabs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FE39132" w14:textId="77777777" w:rsidR="00DC3A09" w:rsidRDefault="00000000">
      <w:pPr>
        <w:tabs>
          <w:tab w:val="left" w:pos="900"/>
          <w:tab w:val="left" w:pos="5040"/>
          <w:tab w:val="left" w:pos="5400"/>
        </w:tabs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u w:val="single"/>
        </w:rPr>
        <w:t>Catatan</w:t>
      </w:r>
      <w:proofErr w:type="spellEnd"/>
      <w:r>
        <w:rPr>
          <w:rFonts w:ascii="Calibri" w:eastAsia="Calibri" w:hAnsi="Calibri" w:cs="Calibri"/>
          <w:b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  </w:t>
      </w:r>
    </w:p>
    <w:p w14:paraId="084610C5" w14:textId="77777777" w:rsidR="00DC3A09" w:rsidRDefault="00000000">
      <w:pPr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Capaian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Lulusan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PRODI (CPL-PRODI)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kemampuan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dimiliki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oleh </w:t>
      </w:r>
      <w:proofErr w:type="spellStart"/>
      <w:r>
        <w:rPr>
          <w:rFonts w:ascii="Calibri" w:eastAsia="Calibri" w:hAnsi="Calibri" w:cs="Calibri"/>
          <w:sz w:val="22"/>
          <w:szCs w:val="22"/>
        </w:rPr>
        <w:t>setiap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lulusan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PRODI yang </w:t>
      </w:r>
      <w:proofErr w:type="spellStart"/>
      <w:r>
        <w:rPr>
          <w:rFonts w:ascii="Calibri" w:eastAsia="Calibri" w:hAnsi="Calibri" w:cs="Calibri"/>
          <w:sz w:val="22"/>
          <w:szCs w:val="22"/>
        </w:rPr>
        <w:t>merupakan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internalisasi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sikap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penguasaan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pengetahuan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sz w:val="22"/>
          <w:szCs w:val="22"/>
        </w:rPr>
        <w:t>ketrampilan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sesuai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dengan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jenjang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prodinya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diperoleh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melalui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proses </w:t>
      </w:r>
      <w:proofErr w:type="spellStart"/>
      <w:r>
        <w:rPr>
          <w:rFonts w:ascii="Calibri" w:eastAsia="Calibri" w:hAnsi="Calibri" w:cs="Calibri"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2FE14BC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CPL yang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dibebankan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pada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kuliah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beberapa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capaian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lulusan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program </w:t>
      </w:r>
      <w:proofErr w:type="spellStart"/>
      <w:r>
        <w:rPr>
          <w:rFonts w:ascii="Calibri" w:eastAsia="Calibri" w:hAnsi="Calibri" w:cs="Calibri"/>
          <w:sz w:val="22"/>
          <w:szCs w:val="22"/>
        </w:rPr>
        <w:t>studi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(CPL-PRODI)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digunakan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pembentukan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pengembangan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sebuah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kuliah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terdiri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aspek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sikap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ketrampulan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ketrampilan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khusus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sz w:val="22"/>
          <w:szCs w:val="22"/>
        </w:rPr>
        <w:t>pengetahuan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86E287E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CP Mata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kuliah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(CPMK)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kemampuan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dijabarkan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spesifik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CPL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dibebankan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pada </w:t>
      </w:r>
      <w:proofErr w:type="spellStart"/>
      <w:r>
        <w:rPr>
          <w:rFonts w:ascii="Calibri" w:eastAsia="Calibri" w:hAnsi="Calibri" w:cs="Calibri"/>
          <w:sz w:val="22"/>
          <w:szCs w:val="22"/>
        </w:rPr>
        <w:t>mata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kuliah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dan </w:t>
      </w:r>
      <w:proofErr w:type="spellStart"/>
      <w:r>
        <w:rPr>
          <w:rFonts w:ascii="Calibri" w:eastAsia="Calibri" w:hAnsi="Calibri" w:cs="Calibri"/>
          <w:sz w:val="22"/>
          <w:szCs w:val="22"/>
        </w:rPr>
        <w:t>bersifat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spesifik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terhadap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kajian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kuliah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tersebut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5144C74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Sub-CP Mata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kuliah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(Sub-CPMK)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kemampuan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dijabarkan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spesifik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CPMK yang </w:t>
      </w:r>
      <w:proofErr w:type="spellStart"/>
      <w:r>
        <w:rPr>
          <w:rFonts w:ascii="Calibri" w:eastAsia="Calibri" w:hAnsi="Calibri" w:cs="Calibri"/>
          <w:sz w:val="22"/>
          <w:szCs w:val="22"/>
        </w:rPr>
        <w:t>dapat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diukur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sz w:val="22"/>
          <w:szCs w:val="22"/>
        </w:rPr>
        <w:t>merupakan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kemampuan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akhir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direncanakan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pada </w:t>
      </w:r>
      <w:proofErr w:type="spellStart"/>
      <w:r>
        <w:rPr>
          <w:rFonts w:ascii="Calibri" w:eastAsia="Calibri" w:hAnsi="Calibri" w:cs="Calibri"/>
          <w:sz w:val="22"/>
          <w:szCs w:val="22"/>
        </w:rPr>
        <w:t>tiap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dan </w:t>
      </w:r>
      <w:proofErr w:type="spellStart"/>
      <w:r>
        <w:rPr>
          <w:rFonts w:ascii="Calibri" w:eastAsia="Calibri" w:hAnsi="Calibri" w:cs="Calibri"/>
          <w:sz w:val="22"/>
          <w:szCs w:val="22"/>
        </w:rPr>
        <w:t>bersifat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spesifik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terhadap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kuliah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tersebut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6C5F773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Indikator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penilaian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kemampuan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proses </w:t>
      </w:r>
      <w:proofErr w:type="spellStart"/>
      <w:r>
        <w:rPr>
          <w:rFonts w:ascii="Calibri" w:eastAsia="Calibri" w:hAnsi="Calibri" w:cs="Calibri"/>
          <w:sz w:val="22"/>
          <w:szCs w:val="22"/>
        </w:rPr>
        <w:t>maupun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hasil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belajar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mahasiswa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pernyataan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spesifik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sz w:val="22"/>
          <w:szCs w:val="22"/>
        </w:rPr>
        <w:t>terukur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mengidentifikasi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kemampuan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kinerja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hasil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belajar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mahasiswa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disertai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bukti-bukti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3B2D38B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Kreteria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Penilaian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patokan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digunakan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sebagai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ukuran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tolok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ketercapaian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penilaian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berdasarkan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indikator-indikator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telah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ditetapkan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Kreteria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penilaian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merupakan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pedoman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bagi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penilai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agar </w:t>
      </w:r>
      <w:proofErr w:type="spellStart"/>
      <w:r>
        <w:rPr>
          <w:rFonts w:ascii="Calibri" w:eastAsia="Calibri" w:hAnsi="Calibri" w:cs="Calibri"/>
          <w:sz w:val="22"/>
          <w:szCs w:val="22"/>
        </w:rPr>
        <w:t>penilaian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konsisten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sz w:val="22"/>
          <w:szCs w:val="22"/>
        </w:rPr>
        <w:t>tidak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bias. </w:t>
      </w:r>
      <w:proofErr w:type="spellStart"/>
      <w:r>
        <w:rPr>
          <w:rFonts w:ascii="Calibri" w:eastAsia="Calibri" w:hAnsi="Calibri" w:cs="Calibri"/>
          <w:sz w:val="22"/>
          <w:szCs w:val="22"/>
        </w:rPr>
        <w:t>Kreteria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berupa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kuantitatif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ataupun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kualitatif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E6A2A06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Bentuk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penilaian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non-</w:t>
      </w:r>
      <w:proofErr w:type="spellStart"/>
      <w:r>
        <w:rPr>
          <w:rFonts w:ascii="Calibri" w:eastAsia="Calibri" w:hAnsi="Calibri" w:cs="Calibri"/>
          <w:sz w:val="22"/>
          <w:szCs w:val="22"/>
        </w:rPr>
        <w:t>tes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9DB20AA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Bentuk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Kuliah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Tutorial, Seminar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setara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Praktikum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Praktik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Studio, </w:t>
      </w:r>
      <w:proofErr w:type="spellStart"/>
      <w:r>
        <w:rPr>
          <w:rFonts w:ascii="Calibri" w:eastAsia="Calibri" w:hAnsi="Calibri" w:cs="Calibri"/>
          <w:sz w:val="22"/>
          <w:szCs w:val="22"/>
        </w:rPr>
        <w:t>Praktik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Bengkel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Praktik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Lapangan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Penelitian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Pengabdian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Kepada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Masyarakat dan/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lain yang </w:t>
      </w:r>
      <w:proofErr w:type="spellStart"/>
      <w:r>
        <w:rPr>
          <w:rFonts w:ascii="Calibri" w:eastAsia="Calibri" w:hAnsi="Calibri" w:cs="Calibri"/>
          <w:sz w:val="22"/>
          <w:szCs w:val="22"/>
        </w:rPr>
        <w:t>setara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680F697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Metode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Small Group Discussion, Role-Play &amp; Simulation, Discovery Learning, Self-Directed Learning, Cooperative Learning, Collaborative Learning, Contextual Learning, Project Based Learning, dan </w:t>
      </w:r>
      <w:proofErr w:type="spellStart"/>
      <w:r>
        <w:rPr>
          <w:rFonts w:ascii="Calibri" w:eastAsia="Calibri" w:hAnsi="Calibri" w:cs="Calibri"/>
          <w:sz w:val="22"/>
          <w:szCs w:val="22"/>
        </w:rPr>
        <w:t>metode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lainnya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setara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C810115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Materi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Pembelajaran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rincian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kajian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disajikan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beberapa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pokok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sub-</w:t>
      </w:r>
      <w:proofErr w:type="spellStart"/>
      <w:r>
        <w:rPr>
          <w:rFonts w:ascii="Calibri" w:eastAsia="Calibri" w:hAnsi="Calibri" w:cs="Calibri"/>
          <w:sz w:val="22"/>
          <w:szCs w:val="22"/>
        </w:rPr>
        <w:t>pokok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bahasan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C1350C8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Bobot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penilaian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prosentasi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penilaian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terhadap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setiap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pencapaian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sub-CPMK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besarnya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proposional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dengan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tingkat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kesulitan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pencapaian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sub-CPMK </w:t>
      </w:r>
      <w:proofErr w:type="spellStart"/>
      <w:r>
        <w:rPr>
          <w:rFonts w:ascii="Calibri" w:eastAsia="Calibri" w:hAnsi="Calibri" w:cs="Calibri"/>
          <w:sz w:val="22"/>
          <w:szCs w:val="22"/>
        </w:rPr>
        <w:t>tsb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., dan </w:t>
      </w:r>
      <w:proofErr w:type="spellStart"/>
      <w:r>
        <w:rPr>
          <w:rFonts w:ascii="Calibri" w:eastAsia="Calibri" w:hAnsi="Calibri" w:cs="Calibri"/>
          <w:sz w:val="22"/>
          <w:szCs w:val="22"/>
        </w:rPr>
        <w:t>totalnya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100%.</w:t>
      </w:r>
    </w:p>
    <w:p w14:paraId="5C0ECD70" w14:textId="77777777" w:rsidR="00DC3A09" w:rsidRDefault="00000000">
      <w:pPr>
        <w:numPr>
          <w:ilvl w:val="0"/>
          <w:numId w:val="14"/>
        </w:numPr>
        <w:ind w:left="709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TM=</w:t>
      </w:r>
      <w:proofErr w:type="spellStart"/>
      <w:r>
        <w:rPr>
          <w:rFonts w:ascii="Calibri" w:eastAsia="Calibri" w:hAnsi="Calibri" w:cs="Calibri"/>
          <w:sz w:val="22"/>
          <w:szCs w:val="22"/>
        </w:rPr>
        <w:t>Tatap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Muka</w:t>
      </w:r>
      <w:proofErr w:type="spellEnd"/>
      <w:r>
        <w:rPr>
          <w:rFonts w:ascii="Calibri" w:eastAsia="Calibri" w:hAnsi="Calibri" w:cs="Calibri"/>
          <w:sz w:val="22"/>
          <w:szCs w:val="22"/>
        </w:rPr>
        <w:t>, PT=</w:t>
      </w:r>
      <w:proofErr w:type="spellStart"/>
      <w:r>
        <w:rPr>
          <w:rFonts w:ascii="Calibri" w:eastAsia="Calibri" w:hAnsi="Calibri" w:cs="Calibri"/>
          <w:sz w:val="22"/>
          <w:szCs w:val="22"/>
        </w:rPr>
        <w:t>Penugasan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terstruktur</w:t>
      </w:r>
      <w:proofErr w:type="spellEnd"/>
      <w:r>
        <w:rPr>
          <w:rFonts w:ascii="Calibri" w:eastAsia="Calibri" w:hAnsi="Calibri" w:cs="Calibri"/>
          <w:sz w:val="22"/>
          <w:szCs w:val="22"/>
        </w:rPr>
        <w:t>, BM=</w:t>
      </w:r>
      <w:proofErr w:type="spellStart"/>
      <w:r>
        <w:rPr>
          <w:rFonts w:ascii="Calibri" w:eastAsia="Calibri" w:hAnsi="Calibri" w:cs="Calibri"/>
          <w:sz w:val="22"/>
          <w:szCs w:val="22"/>
        </w:rPr>
        <w:t>Belajar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mandiri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EEC3826" w14:textId="77777777" w:rsidR="00DC3A09" w:rsidRDefault="00DC3A09">
      <w:pPr>
        <w:ind w:left="284"/>
        <w:rPr>
          <w:rFonts w:ascii="Calibri" w:eastAsia="Calibri" w:hAnsi="Calibri" w:cs="Calibri"/>
          <w:sz w:val="22"/>
          <w:szCs w:val="22"/>
        </w:rPr>
      </w:pPr>
    </w:p>
    <w:p w14:paraId="0732EA51" w14:textId="77777777" w:rsidR="00DC3A09" w:rsidRDefault="00DC3A09"/>
    <w:sectPr w:rsidR="00DC3A09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BF"/>
    <w:multiLevelType w:val="multilevel"/>
    <w:tmpl w:val="8C565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AB2FA6"/>
    <w:multiLevelType w:val="multilevel"/>
    <w:tmpl w:val="79728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FF64B6"/>
    <w:multiLevelType w:val="multilevel"/>
    <w:tmpl w:val="D0F4AE68"/>
    <w:lvl w:ilvl="0">
      <w:start w:val="1"/>
      <w:numFmt w:val="bullet"/>
      <w:pStyle w:val="ratakirinomo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5B5CEA"/>
    <w:multiLevelType w:val="multilevel"/>
    <w:tmpl w:val="AFCEE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E635CD"/>
    <w:multiLevelType w:val="multilevel"/>
    <w:tmpl w:val="84A07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4C35B9"/>
    <w:multiLevelType w:val="multilevel"/>
    <w:tmpl w:val="54CA643E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CD6171"/>
    <w:multiLevelType w:val="multilevel"/>
    <w:tmpl w:val="EC38C0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CE2A00"/>
    <w:multiLevelType w:val="multilevel"/>
    <w:tmpl w:val="EEFCE134"/>
    <w:lvl w:ilvl="0">
      <w:start w:val="1"/>
      <w:numFmt w:val="bullet"/>
      <w:lvlText w:val="●"/>
      <w:lvlJc w:val="left"/>
      <w:pPr>
        <w:ind w:left="7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F0315F"/>
    <w:multiLevelType w:val="multilevel"/>
    <w:tmpl w:val="9E4C5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86EDE"/>
    <w:multiLevelType w:val="multilevel"/>
    <w:tmpl w:val="27262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C050A4"/>
    <w:multiLevelType w:val="multilevel"/>
    <w:tmpl w:val="C616E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BB02A1"/>
    <w:multiLevelType w:val="multilevel"/>
    <w:tmpl w:val="0C044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BA1C05"/>
    <w:multiLevelType w:val="multilevel"/>
    <w:tmpl w:val="59441A4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3" w15:restartNumberingAfterBreak="0">
    <w:nsid w:val="6FF01FD9"/>
    <w:multiLevelType w:val="multilevel"/>
    <w:tmpl w:val="231E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D34F71"/>
    <w:multiLevelType w:val="multilevel"/>
    <w:tmpl w:val="D81EB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9C24AF"/>
    <w:multiLevelType w:val="multilevel"/>
    <w:tmpl w:val="101EA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60AE8"/>
    <w:multiLevelType w:val="multilevel"/>
    <w:tmpl w:val="1C6E0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31524">
    <w:abstractNumId w:val="12"/>
  </w:num>
  <w:num w:numId="2" w16cid:durableId="1131245887">
    <w:abstractNumId w:val="16"/>
  </w:num>
  <w:num w:numId="3" w16cid:durableId="1291089929">
    <w:abstractNumId w:val="5"/>
  </w:num>
  <w:num w:numId="4" w16cid:durableId="93593321">
    <w:abstractNumId w:val="1"/>
  </w:num>
  <w:num w:numId="5" w16cid:durableId="1079063474">
    <w:abstractNumId w:val="2"/>
  </w:num>
  <w:num w:numId="6" w16cid:durableId="1894271897">
    <w:abstractNumId w:val="6"/>
  </w:num>
  <w:num w:numId="7" w16cid:durableId="1824272567">
    <w:abstractNumId w:val="10"/>
  </w:num>
  <w:num w:numId="8" w16cid:durableId="1817839763">
    <w:abstractNumId w:val="11"/>
  </w:num>
  <w:num w:numId="9" w16cid:durableId="1876845530">
    <w:abstractNumId w:val="9"/>
  </w:num>
  <w:num w:numId="10" w16cid:durableId="883718066">
    <w:abstractNumId w:val="4"/>
  </w:num>
  <w:num w:numId="11" w16cid:durableId="346519768">
    <w:abstractNumId w:val="7"/>
  </w:num>
  <w:num w:numId="12" w16cid:durableId="1250044307">
    <w:abstractNumId w:val="3"/>
  </w:num>
  <w:num w:numId="13" w16cid:durableId="1379815143">
    <w:abstractNumId w:val="14"/>
  </w:num>
  <w:num w:numId="14" w16cid:durableId="1726835029">
    <w:abstractNumId w:val="15"/>
  </w:num>
  <w:num w:numId="15" w16cid:durableId="2082176497">
    <w:abstractNumId w:val="8"/>
  </w:num>
  <w:num w:numId="16" w16cid:durableId="841042991">
    <w:abstractNumId w:val="13"/>
  </w:num>
  <w:num w:numId="17" w16cid:durableId="133352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09"/>
    <w:rsid w:val="00DC3A09"/>
    <w:rsid w:val="00E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EAB1"/>
  <w15:docId w15:val="{C46EECD6-2B54-4E09-85CE-0DF4CCA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623"/>
  </w:style>
  <w:style w:type="paragraph" w:styleId="Heading1">
    <w:name w:val="heading 1"/>
    <w:basedOn w:val="Normal"/>
    <w:next w:val="Normal"/>
    <w:link w:val="Heading1Char"/>
    <w:uiPriority w:val="9"/>
    <w:qFormat/>
    <w:rsid w:val="00F71623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623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62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62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62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623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1623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1623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1623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71623"/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71623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71623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71623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7162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F71623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F71623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F71623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F71623"/>
    <w:rPr>
      <w:rFonts w:ascii="Calibri Light" w:eastAsia="Times New Roman" w:hAnsi="Calibri Light" w:cs="Times New Roman"/>
      <w:lang w:val="en-US"/>
    </w:rPr>
  </w:style>
  <w:style w:type="table" w:styleId="TableGrid">
    <w:name w:val="Table Grid"/>
    <w:basedOn w:val="TableNormal"/>
    <w:rsid w:val="00F71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rsid w:val="008E2B08"/>
  </w:style>
  <w:style w:type="paragraph" w:styleId="BalloonText">
    <w:name w:val="Balloon Text"/>
    <w:basedOn w:val="Normal"/>
    <w:link w:val="BalloonTextChar"/>
    <w:uiPriority w:val="99"/>
    <w:semiHidden/>
    <w:unhideWhenUsed/>
    <w:rsid w:val="000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D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143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41431E"/>
    <w:rPr>
      <w:rFonts w:ascii="Calibri" w:eastAsia="Calibri" w:hAnsi="Calibri" w:cs="Times New Roman"/>
      <w:lang w:val="id-ID"/>
    </w:rPr>
  </w:style>
  <w:style w:type="paragraph" w:customStyle="1" w:styleId="ratakirinomor">
    <w:name w:val="ratakirinomor"/>
    <w:basedOn w:val="Normal"/>
    <w:autoRedefine/>
    <w:rsid w:val="0041431E"/>
    <w:pPr>
      <w:numPr>
        <w:numId w:val="5"/>
      </w:numPr>
      <w:tabs>
        <w:tab w:val="left" w:pos="647"/>
      </w:tabs>
      <w:ind w:left="795" w:hanging="435"/>
    </w:pPr>
    <w:rPr>
      <w:bCs/>
      <w:snapToGrid w:val="0"/>
      <w:color w:val="000000"/>
      <w:sz w:val="22"/>
      <w:szCs w:val="22"/>
    </w:rPr>
  </w:style>
  <w:style w:type="paragraph" w:styleId="NoSpacing">
    <w:name w:val="No Spacing"/>
    <w:uiPriority w:val="1"/>
    <w:qFormat/>
    <w:rsid w:val="008475D2"/>
    <w:rPr>
      <w:rFonts w:ascii="Calibri" w:hAnsi="Calibri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662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2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qAeGAKx9SICBDP9TM9enzI13w==">AMUW2mUomq28kDT6SfxBUUrz2AKz3xNXBT1/pmyldyyuu22hOL4aDcfwuHHGCeFiqBMisYpBhhO0O3pHQqrKOVWrNTeTeAEKGiNPk1VAf+WNKq8N5AFGMPT0ieZpEHFxQcFVDGAEiyHJfd8UQ2CrtX+ju6PbpTWLZlZ65f5stoepfFjY9gQMVn4u5sbsi87r5oLgRYrTDo1QxWhiHhLzR/Rkw2oU+WsGZjoemo99pQQxUb8+z5zwYiyqkW5jIUwQZxmXgND1EcdGoSu4CnZnoPgBUYaoxA8m2i3ClfL4A/+AyLFalG5x/BUA6UNy4JD8bXyX+lQAnyDzNO4ztvA2SpBHggYjWca8OOrX66yYEko2lUUQGjr8QGY/tsTdzKwqsfB85LmzFYP++Y287iev7RGHIV+Ai7uJjR0VPn83M1kIX0uuDWG/U8X2inlySoR6z9WlYSWI3td0KdMuFNtnRiyLSn/ynOkCxgbPZd7RvDS3xD2m4CYGtNAFmB1hh18H/gSQimCimEOiN1hxJ/g2JO4C7tZX50VEk8Z2OauUSiNgMIWNDzUEsXKjUukzffnME0VVZGolW1l7npKFmHNY/2LZtFSX2NMt5Db94o0vUPBf+6IK6cBQbGd5AHrTBe/GsZCMybmzSdZVqjqWHHi9ayFLbjBsVoh01GthXbfaJF43CIYiawCQZewd5HBzNov3NeC7zlyNusXBypws2B5+qPhCtOIwak/KlIUtr4D184HfP72YBUyQFXLLRoqfrC7f0+mMV334qbVg6OwXE/o3XYErSHlfJoSrCfSKC2u2C/uiV0qh306wgT/mLnEfex6B2DWhAWZz00j+wO9pNb9mGr+QM7GLD0panYzeLaM/+pAFzrg+LAT34wbWI+WjtS0pkw/xmSoCMJ+VBiPrbsoMDB7lDfMGEx0XpuVsXfFHKqMMPy/tOJp3lnT8L66V0560yfAcb3KWbyo9Ug3R3ItkGYSFxQUaD7al/qwgBQgI04teZt0l0nw5hK6gKr8nY8ZHX5SlUguLNxTl22qMspABe0nGAK/FivcHomng9OAKrsprLkZVJ+/wuZD23FTxsG9PnQfhFL9OhoTX6AmLmGuQ/F2o+GPoK5F4YNqnssHt8oLpI4Zrb4KYkIdaAtgH0x/QpAGmZkxtTrGrJiTTRhldbJei14C3iL6F9X7edH7ZqQR/tYDBwGwIi8N4Js5gaJ1KkLQbTGWNbJosWBDUyZM3VALcqL9DvbqhtZNnbmp1fI1SGhFKgKvLWEO3y4u7iuIT/gSxbPmFzYKs26X5/AHWEdonA0yFHe3r2bjkAAdSpaeAhVMz9ws7GdpZBER6REAny21LVticA18Lmj7lNXE7CegE1buUJ7UTa2TybArF0OdpDcTIcVRG40aaFDwssjTLM2dNXxuH4vry6a1gsfb0+BaktfYamr9iRLQS/BVvvz1OyMsvZlSi22YHF0C7acTkaLe6jWIgovlo3z9URgu/BAmqMnrsmxjNZIb9rg1WZ7LrVpBq2tJSsbGFL0dwEvLTKHokLZ+T7WwV5cTBHbm2/D56+lugnPo3u16Wb7bOEIB5l8tybiYoGRPrIOh8jOdz0OwtEKSNMQt2580r7RvQhqA1WZhCDsG1hzB30DirKZe87gZFX6B23aUZTPbrRuVV5HySwDV5ASwPBVgHA1KqTQ2LJ6NyrgDGeEl9P0UxemEnFrgGhHtARRgzgVPxjTkN1j7OFi8i8SkG0+Wmh9b0kiTwwCKH94oP4hM8FFydZkuBj+I6tqN/ICH2PcgoInwfyMuKzV7r9fpAxM2ej4c9ZKKC6dCvMSRFQArZf08oQ0VGZlO9gJjxXabfFfNAyjKUaFg1+xkxERwj+nZPJEzivVU+qdlVO2Rwt1pYp4vEI1tk+2qcdELwdDCKyd3w7+Olo6CgMDWn4brqIBmN7GYYucv+5+Fi9CCcyoqh+xoixqxGc9nYgAgWoRd/m/xt4hjRaQq/QV0+gS2qhvFNwz2UuzhlKHkhjd2VZ1jLvOLre2o0cEfzUUvwDJydbqzO+QS+JoOdM6UQdc1EXaYYMsL5+rilRqUVAYrpJX8uZCUoceyO/F7s6H+aFdSQs+FfyB1GaS3x6JdH68R4zNV4ZkHnZ8Q/cWpDmMH6TEHIBJJ6e9LvVS6zdemob6EgbBj2lNN/GwGuPY29FcZk8SRyueCORhpGb2GJKVF8eIzsGD3w/iBl9/q3bmiY6MNzih/paDC9EyZ6PLdUHUPOsZ8yUUIhAfVdo7DO/fIHO8/kA97/CTEyniHM8MMIiiSJxPVsrce7SrPdtv4NCvwVWWlyLqX7MFN5pY+H+Fs50fvn5TuX5w6f8x0onL8fvavFRuGJtjhzh1eE28TOO1WXlD+qAKnwFPbtByXoEA/EYzUPxnKqRnw/pxqqK5FJ7Sz/jjIag38xGBDxV4dLxpaBnGe8niRfq+cURGF32J/hktGO9KSerobVTt7TOOmAKa1c/RmlWd8UuXOl6zmn97PuivYFjjtETOmPvfTNVT3dwpF13v2QwRiVXaH7ANnC1bZFXNW8O7v4JY1Irdu7cMWtDtS0ClQ8OM3jJ1B9GG67yhjG7zrwer7JB5gpf76hGwhUQOqVbeDtVurlGLL2atAx7FpBUKo9gdrzkbEvNSPHUjbHbHEpPbYQ2bkJM3ABa8Ro4PaQ3VR2R9t3N1RjbYDYLPoSnBqnnV14lF5K6mgdPGXXA8yvL+mA4hzSq9HfBn5s2uqq4XX8wj1Nm+fVYHqk2AqC33D7mhyx8RjTAnGlFGCCXiMzxlpN1jcO8PVu9PZYCsXhAxB23QfW/YtzoUiOi02ItiNwZIfihwC6iWD66C8Hk0hHeTKQzIeVxyOy2mcdWlHwvv51XIKmvfqJK/tOepjWDmA9+voHDR19vO1lEqoPH94NMPtZX8xqRyDhdJ9asWiPVo1nIZxS04UjnytNeyCGtDwzsftibWUEBzYoJn1Qpf+ZkRqx17r53ZFG3tyVu8JKAMYG4aSCN1N+e9BWm0TPf1vneNkiT7YJo5cdp6mlvZFhhs7WiY8OJcjz7kR2KDkZ/hp8fFa/CFwN/TXt9QIcWij0uvGV9jTmqPEGX5P0Jk2IgV33UXuF8vC9OJb0cKv6j2kQNTCsYDsKaFjfCEJJriVBuspdsdu9FfJabTCTzmKyaKpoG8Z61AjmkKB10b8cvSg1NI6PyHrllFtRFBvl6sG1//zo+4zLhWRyCI1uALXzrhKNpu3ZurR8pQWFBlJR44uNjxOvAfMAdJGJ9nR9VtEodOVEcaZXdDa/wQVl477ERnIHJEV+aGClZJZUVQv/Ya+f1GZWyLmIK1ixJT0Q/atb9CGXW86Ft2jgYafquwtkg2cLAYvwzqOsbBUpuRTA3MUty6G4Qf9o9f6OxQ+a9CQSqsmwYN/3/VK44RJlhg0Sq9NRUIzS4ZixSeHxWuUXlyph4DJzI2ON0eX0cyiVW78s4pjXyTWRNORWVM+W2GFZKVP0vvaVSJ00foxblHTAetta54uWfMLTwlL8Z/bGh4Gy0U7IEHhz371MMPdwhqdv0OUEfhMUQ2LQEPZ2lIav5lmdNhZdOaF/VvAXC/VH4vMRUDatNw0UZkbDbQDdVmbs21zeplGYtz5SG7L637fuStewADQ+XC5up581PR0/VRDpq/74lJY9GJEHFzhsKOtGFfhG+VFvowa5u8aC0BzKMurqWLtK/PHKeHOGZQsrShq8p0XZ9Os6gUy+LSidzf1IOQU1/0c/I4uXOBE1sYBhA9V839elOlOydC7Vwd4+yvZelJ6v+QDD/V6u+u2Em8O22SnQS7T7p8vJ6FQbIM9kN6bruNAizXZ2LuxP0BXIkiuXQyIO86i/jYDXSI9KwxA/OLdJJrcWNHKzY6RLbxZWJ9NJjganVdsmh82UQCa/43SEgRnCwL4d0fCd5n8tpFGvEBL7QOPcLo0GX/wl2N/5N5o55tTP8WlGO+1uR5ZPjTJ8k9dozF9ia1EAjClM//ggYgvlyLCvuDrJh3EV7O/lXmkBnEdhJh1pVZr3P0wXD4qLdKjCgFhOIhP41D8SlVOfYoDdS/yczfWa/wfRkZljOT7Qv2nEjMeR1PZLsFSC5bDZWdJe76ETHeeP6Ccm+Msi5Qs5WvrthIUxGuEkCzK92tn5UI0e6Wz8cB+jD4UUyvkFDKrcpJ1DbUTtmnqqw+DQyIu4IPtyZlv5fQOzogQkeMpW+MLSgiHEUWsR6u3//TtWZKuZI+p/gx5KpKlv/i0oIosWKiYVpTzhOdp/y+jU8y32wuEP5EPKa5Y9fr5VE4nCvjUrxQQph7k4TnCKbNKvnupEmzim2+YaGyglaxFsHxbAr4VZEUouclTkc3cwTQlMH5eu5uD6EcdARX1fr/vBJEQMv/TwjB68Ccn9rtDRjK9ocSlRApeAv59zf2yhi6j+r+tyemd+cglKVsGUNFJfy+JPTkep6AI2ufC1Z6W6UDGvkr5GWOcKp0ljJJaRoDHjqtmcL/ZEIu9+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2468</Words>
  <Characters>14070</Characters>
  <Application>Microsoft Office Word</Application>
  <DocSecurity>0</DocSecurity>
  <Lines>117</Lines>
  <Paragraphs>33</Paragraphs>
  <ScaleCrop>false</ScaleCrop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Retnani Latifah</dc:creator>
  <cp:lastModifiedBy>DeLL Computer</cp:lastModifiedBy>
  <cp:revision>2</cp:revision>
  <dcterms:created xsi:type="dcterms:W3CDTF">2022-09-20T14:23:00Z</dcterms:created>
  <dcterms:modified xsi:type="dcterms:W3CDTF">2022-09-20T14:23:00Z</dcterms:modified>
</cp:coreProperties>
</file>