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351" w:rsidRPr="00DF428A" w:rsidRDefault="00430351" w:rsidP="00430351">
      <w:pPr>
        <w:pStyle w:val="Heading1"/>
        <w:ind w:left="5040"/>
        <w:rPr>
          <w:lang w:val="en-ID" w:eastAsia="en-ID"/>
        </w:rPr>
      </w:pPr>
      <w:r w:rsidRPr="00DF428A">
        <w:rPr>
          <w:lang w:val="en-ID" w:eastAsia="en-ID"/>
        </w:rPr>
        <w:t xml:space="preserve">Tema: </w:t>
      </w:r>
      <w:r>
        <w:rPr>
          <w:lang w:eastAsia="en-ID"/>
        </w:rPr>
        <w:t>Pelayanan Kesehatan dan Gizi</w:t>
      </w:r>
      <w:r w:rsidRPr="00DF428A">
        <w:rPr>
          <w:lang w:val="en-ID" w:eastAsia="en-ID"/>
        </w:rPr>
        <w:t xml:space="preserve"> </w:t>
      </w:r>
    </w:p>
    <w:p w:rsidR="00430351" w:rsidRPr="00DF428A" w:rsidRDefault="00430351" w:rsidP="00430351">
      <w:pPr>
        <w:spacing w:after="0" w:line="240" w:lineRule="auto"/>
        <w:ind w:left="3600" w:firstLine="720"/>
        <w:jc w:val="center"/>
        <w:rPr>
          <w:rFonts w:ascii="TimesNewRomanPSMT" w:eastAsia="Times New Roman" w:hAnsi="TimesNewRomanPSMT" w:cs="Times New Roman"/>
          <w:color w:val="000000"/>
          <w:sz w:val="24"/>
          <w:szCs w:val="24"/>
          <w:lang w:val="en-ID" w:eastAsia="en-ID"/>
        </w:rPr>
      </w:pPr>
      <w:r>
        <w:rPr>
          <w:rFonts w:ascii="TimesNewRomanPSMT" w:eastAsia="Times New Roman" w:hAnsi="TimesNewRomanPSMT" w:cs="Times New Roman"/>
          <w:color w:val="000000"/>
          <w:sz w:val="24"/>
          <w:szCs w:val="24"/>
          <w:lang w:val="id-ID" w:eastAsia="en-ID"/>
        </w:rPr>
        <w:t xml:space="preserve">  </w:t>
      </w:r>
      <w:r w:rsidRPr="00DF428A">
        <w:rPr>
          <w:rFonts w:ascii="TimesNewRomanPSMT" w:eastAsia="Times New Roman" w:hAnsi="TimesNewRomanPSMT" w:cs="Times New Roman"/>
          <w:color w:val="000000"/>
          <w:sz w:val="24"/>
          <w:szCs w:val="24"/>
          <w:lang w:val="en-ID" w:eastAsia="en-ID"/>
        </w:rPr>
        <w:t xml:space="preserve">Program Studi: Administrasi Publik </w:t>
      </w:r>
    </w:p>
    <w:p w:rsidR="00430351" w:rsidRDefault="00430351" w:rsidP="00430351">
      <w:pPr>
        <w:spacing w:after="0" w:line="240" w:lineRule="auto"/>
        <w:jc w:val="right"/>
        <w:rPr>
          <w:rFonts w:ascii="TimesNewRomanPSMT" w:eastAsia="Times New Roman" w:hAnsi="TimesNewRomanPSMT" w:cs="Times New Roman"/>
          <w:color w:val="000000"/>
          <w:lang w:val="en-ID" w:eastAsia="en-ID"/>
        </w:rPr>
      </w:pPr>
    </w:p>
    <w:p w:rsidR="00430351" w:rsidRDefault="00430351" w:rsidP="00430351">
      <w:pPr>
        <w:spacing w:after="0" w:line="240" w:lineRule="auto"/>
        <w:jc w:val="center"/>
        <w:rPr>
          <w:rFonts w:ascii="TimesNewRomanPS-BoldMT" w:eastAsia="Times New Roman" w:hAnsi="TimesNewRomanPS-BoldMT" w:cs="Times New Roman"/>
          <w:b/>
          <w:bCs/>
          <w:color w:val="000000"/>
          <w:sz w:val="28"/>
          <w:szCs w:val="28"/>
          <w:lang w:val="en-ID" w:eastAsia="en-ID"/>
        </w:rPr>
      </w:pPr>
    </w:p>
    <w:p w:rsidR="00430351" w:rsidRDefault="00430351" w:rsidP="00430351">
      <w:pPr>
        <w:spacing w:after="0" w:line="240" w:lineRule="auto"/>
        <w:jc w:val="center"/>
        <w:rPr>
          <w:rFonts w:ascii="Times New Roman" w:eastAsia="Times New Roman" w:hAnsi="Times New Roman" w:cs="Times New Roman"/>
          <w:sz w:val="24"/>
          <w:szCs w:val="24"/>
          <w:lang w:val="zh-CN" w:eastAsia="zh-CN"/>
        </w:rPr>
      </w:pPr>
      <w:r>
        <w:rPr>
          <w:rFonts w:ascii="TimesNewRomanPS-BoldMT" w:eastAsia="Times New Roman" w:hAnsi="TimesNewRomanPS-BoldMT" w:cs="Times New Roman"/>
          <w:b/>
          <w:bCs/>
          <w:color w:val="000000"/>
          <w:sz w:val="28"/>
          <w:szCs w:val="28"/>
          <w:lang w:val="zh-CN" w:eastAsia="zh-CN"/>
        </w:rPr>
        <w:t>LAPORAN AKHIR PENELITIAN INTERNAL</w:t>
      </w:r>
    </w:p>
    <w:p w:rsidR="00430351" w:rsidRDefault="00430351" w:rsidP="00430351">
      <w:pPr>
        <w:spacing w:after="0" w:line="240" w:lineRule="auto"/>
        <w:jc w:val="center"/>
        <w:rPr>
          <w:rFonts w:ascii="Times New Roman" w:eastAsia="Times New Roman" w:hAnsi="Times New Roman" w:cs="Times New Roman"/>
          <w:sz w:val="24"/>
          <w:szCs w:val="24"/>
          <w:lang w:val="zh-CN" w:eastAsia="zh-CN"/>
        </w:rPr>
      </w:pPr>
      <w:r>
        <w:rPr>
          <w:rFonts w:ascii="TimesNewRomanPS-BoldMT" w:eastAsia="Times New Roman" w:hAnsi="TimesNewRomanPS-BoldMT" w:cs="Times New Roman"/>
          <w:b/>
          <w:bCs/>
          <w:color w:val="000000"/>
          <w:sz w:val="28"/>
          <w:szCs w:val="28"/>
          <w:lang w:val="zh-CN" w:eastAsia="zh-CN"/>
        </w:rPr>
        <w:t>UNIVERSITAS MUHAMMADIYAH JAKARTA</w:t>
      </w:r>
    </w:p>
    <w:p w:rsidR="00430351" w:rsidRDefault="00430351" w:rsidP="00430351">
      <w:pPr>
        <w:spacing w:after="0" w:line="240" w:lineRule="auto"/>
        <w:jc w:val="center"/>
        <w:rPr>
          <w:rFonts w:ascii="TimesNewRomanPSMT" w:eastAsia="Times New Roman" w:hAnsi="TimesNewRomanPSMT" w:cs="Times New Roman"/>
          <w:color w:val="000000"/>
          <w:lang w:val="en-ID" w:eastAsia="en-ID"/>
        </w:rPr>
      </w:pPr>
    </w:p>
    <w:p w:rsidR="00430351" w:rsidRDefault="00430351" w:rsidP="00430351">
      <w:pPr>
        <w:spacing w:after="0" w:line="240" w:lineRule="auto"/>
        <w:rPr>
          <w:rFonts w:ascii="TimesNewRomanPSMT" w:eastAsia="Times New Roman" w:hAnsi="TimesNewRomanPSMT" w:cs="Times New Roman"/>
          <w:color w:val="000000"/>
          <w:lang w:val="en-ID" w:eastAsia="en-ID"/>
        </w:rPr>
      </w:pPr>
    </w:p>
    <w:p w:rsidR="00430351" w:rsidRDefault="00430351" w:rsidP="00430351">
      <w:pPr>
        <w:spacing w:after="0" w:line="240" w:lineRule="auto"/>
        <w:rPr>
          <w:rFonts w:ascii="TimesNewRomanPSMT" w:eastAsia="Times New Roman" w:hAnsi="TimesNewRomanPSMT" w:cs="Times New Roman"/>
          <w:color w:val="000000"/>
          <w:lang w:val="en-ID" w:eastAsia="en-ID"/>
        </w:rPr>
      </w:pPr>
    </w:p>
    <w:p w:rsidR="00430351" w:rsidRDefault="00430351" w:rsidP="00430351">
      <w:pPr>
        <w:spacing w:after="0" w:line="240" w:lineRule="auto"/>
        <w:jc w:val="center"/>
        <w:rPr>
          <w:rFonts w:ascii="Times New Roman" w:eastAsia="Times New Roman" w:hAnsi="Times New Roman" w:cs="Times New Roman"/>
          <w:sz w:val="24"/>
          <w:szCs w:val="24"/>
          <w:lang w:val="en-ID" w:eastAsia="en-ID"/>
        </w:rPr>
      </w:pPr>
      <w:r w:rsidRPr="00553C37">
        <w:rPr>
          <w:rFonts w:ascii="Times New Roman" w:eastAsia="Times New Roman" w:hAnsi="Times New Roman" w:cs="Times New Roman"/>
          <w:noProof/>
          <w:sz w:val="24"/>
          <w:szCs w:val="24"/>
          <w:lang w:val="id-ID" w:eastAsia="id-ID"/>
        </w:rPr>
        <w:drawing>
          <wp:inline distT="0" distB="0" distL="0" distR="0" wp14:anchorId="68A21398" wp14:editId="2CD68ECE">
            <wp:extent cx="2124075" cy="215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2152650"/>
                    </a:xfrm>
                    <a:prstGeom prst="rect">
                      <a:avLst/>
                    </a:prstGeom>
                    <a:noFill/>
                    <a:ln>
                      <a:noFill/>
                    </a:ln>
                  </pic:spPr>
                </pic:pic>
              </a:graphicData>
            </a:graphic>
          </wp:inline>
        </w:drawing>
      </w:r>
    </w:p>
    <w:p w:rsidR="00430351" w:rsidRDefault="00430351" w:rsidP="00430351">
      <w:pPr>
        <w:spacing w:after="0" w:line="240" w:lineRule="auto"/>
        <w:jc w:val="center"/>
        <w:rPr>
          <w:rFonts w:ascii="Times New Roman" w:eastAsia="Times New Roman" w:hAnsi="Times New Roman" w:cs="Times New Roman"/>
          <w:sz w:val="24"/>
          <w:szCs w:val="24"/>
          <w:lang w:val="en-ID" w:eastAsia="en-ID"/>
        </w:rPr>
      </w:pPr>
    </w:p>
    <w:p w:rsidR="00430351" w:rsidRDefault="00430351" w:rsidP="00430351">
      <w:pPr>
        <w:spacing w:after="0" w:line="240" w:lineRule="auto"/>
        <w:jc w:val="center"/>
        <w:rPr>
          <w:rFonts w:ascii="Times New Roman" w:eastAsia="Times New Roman" w:hAnsi="Times New Roman" w:cs="Times New Roman"/>
          <w:sz w:val="24"/>
          <w:szCs w:val="24"/>
          <w:lang w:val="en-ID" w:eastAsia="en-ID"/>
        </w:rPr>
      </w:pPr>
    </w:p>
    <w:p w:rsidR="00430351" w:rsidRPr="00553C37" w:rsidRDefault="00430351" w:rsidP="00430351">
      <w:pPr>
        <w:spacing w:after="0" w:line="240" w:lineRule="auto"/>
        <w:jc w:val="center"/>
        <w:rPr>
          <w:rFonts w:ascii="Times New Roman" w:eastAsia="Times New Roman" w:hAnsi="Times New Roman" w:cs="Times New Roman"/>
          <w:sz w:val="24"/>
          <w:szCs w:val="24"/>
          <w:lang w:val="en-ID" w:eastAsia="en-ID"/>
        </w:rPr>
      </w:pPr>
    </w:p>
    <w:p w:rsidR="00430351" w:rsidRDefault="00430351" w:rsidP="00430351">
      <w:pPr>
        <w:pStyle w:val="Heading1"/>
        <w:spacing w:before="60" w:after="60"/>
        <w:jc w:val="center"/>
        <w:rPr>
          <w:b/>
          <w:i w:val="0"/>
          <w:sz w:val="32"/>
          <w:szCs w:val="32"/>
          <w:lang w:val="id-ID"/>
        </w:rPr>
      </w:pPr>
      <w:r w:rsidRPr="00B81C02">
        <w:rPr>
          <w:b/>
          <w:i w:val="0"/>
          <w:sz w:val="32"/>
          <w:szCs w:val="32"/>
        </w:rPr>
        <w:t xml:space="preserve">Persepsi Pengelola dan Masyarakat Terhadap Retribusi dan Kualitas Pelayanan </w:t>
      </w:r>
      <w:r>
        <w:rPr>
          <w:b/>
          <w:i w:val="0"/>
          <w:sz w:val="32"/>
          <w:szCs w:val="32"/>
          <w:lang w:val="id-ID"/>
        </w:rPr>
        <w:t xml:space="preserve">di </w:t>
      </w:r>
      <w:r w:rsidRPr="00B81C02">
        <w:rPr>
          <w:b/>
          <w:i w:val="0"/>
          <w:sz w:val="32"/>
          <w:szCs w:val="32"/>
        </w:rPr>
        <w:t xml:space="preserve">Puskesmas </w:t>
      </w:r>
      <w:r>
        <w:rPr>
          <w:b/>
          <w:i w:val="0"/>
          <w:sz w:val="32"/>
          <w:szCs w:val="32"/>
          <w:lang w:val="id-ID"/>
        </w:rPr>
        <w:t>Pondok Kacang Timur</w:t>
      </w:r>
      <w:r w:rsidRPr="00B81C02">
        <w:rPr>
          <w:b/>
          <w:i w:val="0"/>
          <w:sz w:val="32"/>
          <w:szCs w:val="32"/>
        </w:rPr>
        <w:t xml:space="preserve"> </w:t>
      </w:r>
    </w:p>
    <w:p w:rsidR="00430351" w:rsidRPr="00B81C02" w:rsidRDefault="00430351" w:rsidP="00430351">
      <w:pPr>
        <w:pStyle w:val="Heading1"/>
        <w:spacing w:before="60" w:after="60"/>
        <w:jc w:val="center"/>
        <w:rPr>
          <w:b/>
          <w:i w:val="0"/>
          <w:sz w:val="32"/>
          <w:szCs w:val="32"/>
          <w:lang w:val="id-ID"/>
        </w:rPr>
      </w:pPr>
      <w:r w:rsidRPr="00B81C02">
        <w:rPr>
          <w:b/>
          <w:i w:val="0"/>
          <w:sz w:val="32"/>
          <w:szCs w:val="32"/>
        </w:rPr>
        <w:t>Kota Tange</w:t>
      </w:r>
      <w:r>
        <w:rPr>
          <w:b/>
          <w:i w:val="0"/>
          <w:sz w:val="32"/>
          <w:szCs w:val="32"/>
          <w:lang w:val="id-ID"/>
        </w:rPr>
        <w:t>r</w:t>
      </w:r>
      <w:r w:rsidRPr="00B81C02">
        <w:rPr>
          <w:b/>
          <w:i w:val="0"/>
          <w:sz w:val="32"/>
          <w:szCs w:val="32"/>
        </w:rPr>
        <w:t>ang Selatan</w:t>
      </w:r>
      <w:r w:rsidRPr="00B81C02">
        <w:rPr>
          <w:b/>
          <w:i w:val="0"/>
          <w:sz w:val="32"/>
          <w:szCs w:val="32"/>
          <w:lang w:val="id-ID"/>
        </w:rPr>
        <w:t>:</w:t>
      </w:r>
    </w:p>
    <w:p w:rsidR="00430351" w:rsidRDefault="00430351" w:rsidP="00430351">
      <w:pPr>
        <w:spacing w:after="0" w:line="240" w:lineRule="auto"/>
        <w:rPr>
          <w:rFonts w:ascii="TimesNewRomanPSMT" w:eastAsia="Times New Roman" w:hAnsi="TimesNewRomanPSMT" w:cs="Times New Roman"/>
          <w:color w:val="000000"/>
          <w:sz w:val="24"/>
          <w:szCs w:val="24"/>
          <w:lang w:val="en-ID" w:eastAsia="en-ID"/>
        </w:rPr>
      </w:pPr>
    </w:p>
    <w:p w:rsidR="00430351" w:rsidRDefault="00430351" w:rsidP="00430351">
      <w:pPr>
        <w:spacing w:after="0" w:line="240" w:lineRule="auto"/>
        <w:rPr>
          <w:rFonts w:ascii="TimesNewRomanPSMT" w:eastAsia="Times New Roman" w:hAnsi="TimesNewRomanPSMT" w:cs="Times New Roman"/>
          <w:color w:val="000000"/>
          <w:sz w:val="24"/>
          <w:szCs w:val="24"/>
          <w:lang w:val="en-ID" w:eastAsia="en-ID"/>
        </w:rPr>
      </w:pPr>
    </w:p>
    <w:p w:rsidR="00430351" w:rsidRDefault="00430351" w:rsidP="00430351">
      <w:pPr>
        <w:spacing w:after="0" w:line="240" w:lineRule="auto"/>
        <w:rPr>
          <w:rFonts w:ascii="TimesNewRomanPSMT" w:eastAsia="Times New Roman" w:hAnsi="TimesNewRomanPSMT" w:cs="Times New Roman"/>
          <w:color w:val="000000"/>
          <w:sz w:val="24"/>
          <w:szCs w:val="24"/>
          <w:lang w:val="en-ID" w:eastAsia="en-ID"/>
        </w:rPr>
      </w:pPr>
    </w:p>
    <w:p w:rsidR="00430351" w:rsidRDefault="00430351" w:rsidP="00430351">
      <w:pPr>
        <w:tabs>
          <w:tab w:val="left" w:pos="4950"/>
        </w:tabs>
        <w:spacing w:after="0" w:line="240" w:lineRule="auto"/>
        <w:ind w:left="3780"/>
        <w:rPr>
          <w:rFonts w:ascii="TimesNewRomanPSMT" w:eastAsia="Times New Roman" w:hAnsi="TimesNewRomanPSMT" w:cs="Times New Roman"/>
          <w:b/>
          <w:bCs/>
          <w:color w:val="000000"/>
          <w:sz w:val="24"/>
          <w:szCs w:val="24"/>
          <w:lang w:val="en-ID" w:eastAsia="en-ID"/>
        </w:rPr>
      </w:pPr>
      <w:r w:rsidRPr="006D6DC6">
        <w:rPr>
          <w:rFonts w:ascii="TimesNewRomanPSMT" w:eastAsia="Times New Roman" w:hAnsi="TimesNewRomanPSMT" w:cs="Times New Roman"/>
          <w:b/>
          <w:bCs/>
          <w:color w:val="000000"/>
          <w:sz w:val="24"/>
          <w:szCs w:val="24"/>
          <w:lang w:val="en-ID" w:eastAsia="en-ID"/>
        </w:rPr>
        <w:t xml:space="preserve">TIM </w:t>
      </w:r>
      <w:proofErr w:type="gramStart"/>
      <w:r w:rsidRPr="006D6DC6">
        <w:rPr>
          <w:rFonts w:ascii="TimesNewRomanPSMT" w:eastAsia="Times New Roman" w:hAnsi="TimesNewRomanPSMT" w:cs="Times New Roman"/>
          <w:b/>
          <w:bCs/>
          <w:color w:val="000000"/>
          <w:sz w:val="24"/>
          <w:szCs w:val="24"/>
          <w:lang w:val="en-ID" w:eastAsia="en-ID"/>
        </w:rPr>
        <w:t>PENGUSUL :</w:t>
      </w:r>
      <w:proofErr w:type="gramEnd"/>
    </w:p>
    <w:p w:rsidR="00430351" w:rsidRPr="006D6DC6" w:rsidRDefault="00430351" w:rsidP="00430351">
      <w:pPr>
        <w:tabs>
          <w:tab w:val="left" w:pos="4950"/>
        </w:tabs>
        <w:spacing w:after="0" w:line="240" w:lineRule="auto"/>
        <w:ind w:left="3780"/>
        <w:rPr>
          <w:rFonts w:ascii="Times New Roman" w:eastAsia="Times New Roman" w:hAnsi="Times New Roman" w:cs="Times New Roman"/>
          <w:b/>
          <w:bCs/>
          <w:sz w:val="24"/>
          <w:szCs w:val="24"/>
          <w:lang w:val="en-ID" w:eastAsia="en-ID"/>
        </w:rPr>
      </w:pPr>
    </w:p>
    <w:p w:rsidR="00430351" w:rsidRPr="00553C37" w:rsidRDefault="00430351" w:rsidP="00430351">
      <w:pPr>
        <w:tabs>
          <w:tab w:val="left" w:pos="4320"/>
        </w:tabs>
        <w:spacing w:after="0" w:line="240" w:lineRule="auto"/>
        <w:ind w:left="1890"/>
        <w:rPr>
          <w:rFonts w:ascii="Times New Roman" w:eastAsia="Times New Roman" w:hAnsi="Times New Roman" w:cs="Times New Roman"/>
          <w:sz w:val="24"/>
          <w:szCs w:val="24"/>
          <w:lang w:val="en-ID" w:eastAsia="en-ID"/>
        </w:rPr>
      </w:pPr>
      <w:r w:rsidRPr="00553C37">
        <w:rPr>
          <w:rFonts w:ascii="TimesNewRomanPSMT" w:eastAsia="Times New Roman" w:hAnsi="TimesNewRomanPSMT" w:cs="Times New Roman"/>
          <w:color w:val="000000"/>
          <w:sz w:val="24"/>
          <w:szCs w:val="24"/>
          <w:lang w:val="en-ID" w:eastAsia="en-ID"/>
        </w:rPr>
        <w:t>Ketua</w:t>
      </w:r>
      <w:r>
        <w:rPr>
          <w:rFonts w:ascii="TimesNewRomanPSMT" w:eastAsia="Times New Roman" w:hAnsi="TimesNewRomanPSMT" w:cs="Times New Roman"/>
          <w:color w:val="000000"/>
          <w:sz w:val="24"/>
          <w:szCs w:val="24"/>
          <w:lang w:val="en-ID" w:eastAsia="en-ID"/>
        </w:rPr>
        <w:tab/>
      </w:r>
      <w:r w:rsidRPr="00553C37">
        <w:rPr>
          <w:rFonts w:ascii="TimesNewRomanPSMT" w:eastAsia="Times New Roman" w:hAnsi="TimesNewRomanPSMT" w:cs="Times New Roman"/>
          <w:color w:val="000000"/>
          <w:sz w:val="24"/>
          <w:szCs w:val="24"/>
          <w:lang w:val="en-ID" w:eastAsia="en-ID"/>
        </w:rPr>
        <w:t xml:space="preserve">: </w:t>
      </w:r>
      <w:r>
        <w:rPr>
          <w:rFonts w:ascii="TimesNewRomanPSMT" w:eastAsia="Times New Roman" w:hAnsi="TimesNewRomanPSMT" w:cs="Times New Roman"/>
          <w:color w:val="000000"/>
          <w:sz w:val="24"/>
          <w:szCs w:val="24"/>
          <w:lang w:val="en-ID" w:eastAsia="en-ID"/>
        </w:rPr>
        <w:t xml:space="preserve">Muhammad Khoirul Anwar, </w:t>
      </w:r>
      <w:proofErr w:type="gramStart"/>
      <w:r>
        <w:rPr>
          <w:rFonts w:ascii="TimesNewRomanPSMT" w:eastAsia="Times New Roman" w:hAnsi="TimesNewRomanPSMT" w:cs="Times New Roman"/>
          <w:color w:val="000000"/>
          <w:sz w:val="24"/>
          <w:szCs w:val="24"/>
          <w:lang w:val="en-ID" w:eastAsia="en-ID"/>
        </w:rPr>
        <w:t>S.Sos.,</w:t>
      </w:r>
      <w:proofErr w:type="gramEnd"/>
      <w:r>
        <w:rPr>
          <w:rFonts w:ascii="TimesNewRomanPSMT" w:eastAsia="Times New Roman" w:hAnsi="TimesNewRomanPSMT" w:cs="Times New Roman"/>
          <w:color w:val="000000"/>
          <w:sz w:val="24"/>
          <w:szCs w:val="24"/>
          <w:lang w:val="en-ID" w:eastAsia="en-ID"/>
        </w:rPr>
        <w:t xml:space="preserve"> M.Si </w:t>
      </w:r>
    </w:p>
    <w:p w:rsidR="00430351" w:rsidRPr="00553C37" w:rsidRDefault="00430351" w:rsidP="00430351">
      <w:pPr>
        <w:tabs>
          <w:tab w:val="left" w:pos="4320"/>
        </w:tabs>
        <w:spacing w:after="0" w:line="240" w:lineRule="auto"/>
        <w:ind w:left="1890"/>
        <w:rPr>
          <w:rFonts w:ascii="Times New Roman" w:eastAsia="Times New Roman" w:hAnsi="Times New Roman" w:cs="Times New Roman"/>
          <w:sz w:val="24"/>
          <w:szCs w:val="24"/>
          <w:lang w:val="en-ID" w:eastAsia="en-ID"/>
        </w:rPr>
      </w:pPr>
      <w:r w:rsidRPr="00553C37">
        <w:rPr>
          <w:rFonts w:ascii="TimesNewRomanPSMT" w:eastAsia="Times New Roman" w:hAnsi="TimesNewRomanPSMT" w:cs="Times New Roman"/>
          <w:color w:val="000000"/>
          <w:sz w:val="24"/>
          <w:szCs w:val="24"/>
          <w:lang w:val="en-ID" w:eastAsia="en-ID"/>
        </w:rPr>
        <w:t xml:space="preserve">Anggota Dosen </w:t>
      </w:r>
      <w:r>
        <w:rPr>
          <w:rFonts w:ascii="TimesNewRomanPSMT" w:eastAsia="Times New Roman" w:hAnsi="TimesNewRomanPSMT" w:cs="Times New Roman"/>
          <w:color w:val="000000"/>
          <w:sz w:val="24"/>
          <w:szCs w:val="24"/>
          <w:lang w:val="en-ID" w:eastAsia="en-ID"/>
        </w:rPr>
        <w:tab/>
      </w:r>
      <w:r w:rsidRPr="00553C37">
        <w:rPr>
          <w:rFonts w:ascii="TimesNewRomanPSMT" w:eastAsia="Times New Roman" w:hAnsi="TimesNewRomanPSMT" w:cs="Times New Roman"/>
          <w:color w:val="000000"/>
          <w:sz w:val="24"/>
          <w:szCs w:val="24"/>
          <w:lang w:val="en-ID" w:eastAsia="en-ID"/>
        </w:rPr>
        <w:t xml:space="preserve">: </w:t>
      </w:r>
      <w:r>
        <w:rPr>
          <w:rFonts w:ascii="TimesNewRomanPSMT" w:eastAsia="Times New Roman" w:hAnsi="TimesNewRomanPSMT" w:cs="Times New Roman"/>
          <w:color w:val="000000"/>
          <w:sz w:val="24"/>
          <w:szCs w:val="24"/>
          <w:lang w:val="en-ID" w:eastAsia="en-ID"/>
        </w:rPr>
        <w:t>Dini Gandini Purbaningrum, S.IP., MA</w:t>
      </w:r>
    </w:p>
    <w:p w:rsidR="00430351" w:rsidRPr="006C01B5" w:rsidRDefault="00430351" w:rsidP="00430351">
      <w:pPr>
        <w:spacing w:after="0" w:line="240" w:lineRule="auto"/>
        <w:ind w:left="1890"/>
        <w:rPr>
          <w:rFonts w:ascii="TimesNewRomanPSMT" w:eastAsia="Times New Roman" w:hAnsi="TimesNewRomanPSMT" w:cs="Times New Roman"/>
          <w:color w:val="000000"/>
          <w:sz w:val="24"/>
          <w:szCs w:val="24"/>
          <w:lang w:val="id-ID" w:eastAsia="en-ID"/>
        </w:rPr>
      </w:pPr>
      <w:r w:rsidRPr="00553C37">
        <w:rPr>
          <w:rFonts w:ascii="TimesNewRomanPSMT" w:eastAsia="Times New Roman" w:hAnsi="TimesNewRomanPSMT" w:cs="Times New Roman"/>
          <w:color w:val="000000"/>
          <w:sz w:val="24"/>
          <w:szCs w:val="24"/>
          <w:lang w:val="en-ID" w:eastAsia="en-ID"/>
        </w:rPr>
        <w:t xml:space="preserve">Anggota Mahasiswa </w:t>
      </w:r>
      <w:r>
        <w:rPr>
          <w:rFonts w:ascii="TimesNewRomanPSMT" w:eastAsia="Times New Roman" w:hAnsi="TimesNewRomanPSMT" w:cs="Times New Roman"/>
          <w:color w:val="000000"/>
          <w:sz w:val="24"/>
          <w:szCs w:val="24"/>
          <w:lang w:val="en-ID" w:eastAsia="en-ID"/>
        </w:rPr>
        <w:tab/>
      </w:r>
      <w:r w:rsidRPr="00553C37">
        <w:rPr>
          <w:rFonts w:ascii="TimesNewRomanPSMT" w:eastAsia="Times New Roman" w:hAnsi="TimesNewRomanPSMT" w:cs="Times New Roman"/>
          <w:color w:val="000000"/>
          <w:sz w:val="24"/>
          <w:szCs w:val="24"/>
          <w:lang w:val="en-ID" w:eastAsia="en-ID"/>
        </w:rPr>
        <w:t xml:space="preserve">: </w:t>
      </w:r>
      <w:r>
        <w:rPr>
          <w:rFonts w:ascii="TimesNewRomanPSMT" w:eastAsia="Times New Roman" w:hAnsi="TimesNewRomanPSMT" w:cs="Times New Roman"/>
          <w:color w:val="000000"/>
          <w:sz w:val="24"/>
          <w:szCs w:val="24"/>
          <w:lang w:val="id-ID" w:eastAsia="en-ID"/>
        </w:rPr>
        <w:t>Larisa Prihandini</w:t>
      </w:r>
    </w:p>
    <w:p w:rsidR="00430351" w:rsidRDefault="00430351" w:rsidP="00430351">
      <w:pPr>
        <w:spacing w:after="0" w:line="240" w:lineRule="auto"/>
        <w:rPr>
          <w:rFonts w:ascii="TimesNewRomanPSMT" w:eastAsia="Times New Roman" w:hAnsi="TimesNewRomanPSMT" w:cs="Times New Roman"/>
          <w:color w:val="000000"/>
          <w:sz w:val="24"/>
          <w:szCs w:val="24"/>
          <w:lang w:val="en-ID" w:eastAsia="en-ID"/>
        </w:rPr>
      </w:pPr>
    </w:p>
    <w:p w:rsidR="00430351" w:rsidRDefault="00430351" w:rsidP="00430351">
      <w:pPr>
        <w:spacing w:after="0" w:line="240" w:lineRule="auto"/>
        <w:rPr>
          <w:rFonts w:ascii="TimesNewRomanPSMT" w:eastAsia="Times New Roman" w:hAnsi="TimesNewRomanPSMT" w:cs="Times New Roman"/>
          <w:color w:val="000000"/>
          <w:sz w:val="24"/>
          <w:szCs w:val="24"/>
          <w:lang w:val="en-ID" w:eastAsia="en-ID"/>
        </w:rPr>
      </w:pPr>
    </w:p>
    <w:p w:rsidR="00430351" w:rsidRDefault="00430351" w:rsidP="00430351">
      <w:pPr>
        <w:spacing w:after="0" w:line="240" w:lineRule="auto"/>
        <w:rPr>
          <w:rFonts w:ascii="Times New Roman" w:eastAsia="Times New Roman" w:hAnsi="Times New Roman" w:cs="Times New Roman"/>
          <w:sz w:val="24"/>
          <w:szCs w:val="24"/>
          <w:lang w:val="en-ID" w:eastAsia="en-ID"/>
        </w:rPr>
      </w:pPr>
    </w:p>
    <w:p w:rsidR="00430351" w:rsidRDefault="00430351" w:rsidP="00430351">
      <w:pPr>
        <w:spacing w:after="0" w:line="240" w:lineRule="auto"/>
        <w:rPr>
          <w:rFonts w:ascii="Times New Roman" w:eastAsia="Times New Roman" w:hAnsi="Times New Roman" w:cs="Times New Roman"/>
          <w:sz w:val="24"/>
          <w:szCs w:val="24"/>
          <w:lang w:val="en-ID" w:eastAsia="en-ID"/>
        </w:rPr>
      </w:pPr>
    </w:p>
    <w:p w:rsidR="00430351" w:rsidRPr="00553C37" w:rsidRDefault="00430351" w:rsidP="00430351">
      <w:pPr>
        <w:spacing w:after="0" w:line="240" w:lineRule="auto"/>
        <w:rPr>
          <w:rFonts w:ascii="Times New Roman" w:eastAsia="Times New Roman" w:hAnsi="Times New Roman" w:cs="Times New Roman"/>
          <w:sz w:val="24"/>
          <w:szCs w:val="24"/>
          <w:lang w:val="en-ID" w:eastAsia="en-ID"/>
        </w:rPr>
      </w:pPr>
    </w:p>
    <w:p w:rsidR="00430351" w:rsidRPr="00553C37" w:rsidRDefault="00430351" w:rsidP="00430351">
      <w:pPr>
        <w:spacing w:after="0" w:line="240" w:lineRule="auto"/>
        <w:jc w:val="center"/>
        <w:rPr>
          <w:rFonts w:ascii="Times New Roman" w:eastAsia="Times New Roman" w:hAnsi="Times New Roman" w:cs="Times New Roman"/>
          <w:sz w:val="24"/>
          <w:szCs w:val="24"/>
          <w:lang w:val="en-ID" w:eastAsia="en-ID"/>
        </w:rPr>
      </w:pPr>
      <w:r w:rsidRPr="00553C37">
        <w:rPr>
          <w:rFonts w:ascii="TimesNewRomanPS-BoldMT" w:eastAsia="Times New Roman" w:hAnsi="TimesNewRomanPS-BoldMT" w:cs="Times New Roman"/>
          <w:b/>
          <w:bCs/>
          <w:color w:val="000000"/>
          <w:sz w:val="26"/>
          <w:szCs w:val="26"/>
          <w:lang w:val="en-ID" w:eastAsia="en-ID"/>
        </w:rPr>
        <w:t>Universitas Muhammadiyah Jakarta</w:t>
      </w:r>
    </w:p>
    <w:p w:rsidR="00430351" w:rsidRDefault="00430351" w:rsidP="00430351">
      <w:pPr>
        <w:jc w:val="center"/>
        <w:rPr>
          <w:rFonts w:ascii="TimesNewRomanPS-BoldMT" w:eastAsia="Times New Roman" w:hAnsi="TimesNewRomanPS-BoldMT" w:cs="Times New Roman"/>
          <w:b/>
          <w:bCs/>
          <w:color w:val="000000"/>
          <w:sz w:val="26"/>
          <w:szCs w:val="26"/>
          <w:lang w:val="en-ID" w:eastAsia="en-ID"/>
        </w:rPr>
      </w:pPr>
      <w:r w:rsidRPr="00553C37">
        <w:rPr>
          <w:rFonts w:ascii="TimesNewRomanPS-BoldMT" w:eastAsia="Times New Roman" w:hAnsi="TimesNewRomanPS-BoldMT" w:cs="Times New Roman"/>
          <w:b/>
          <w:bCs/>
          <w:color w:val="000000"/>
          <w:sz w:val="26"/>
          <w:szCs w:val="26"/>
          <w:lang w:val="en-ID" w:eastAsia="en-ID"/>
        </w:rPr>
        <w:t>2020</w:t>
      </w:r>
    </w:p>
    <w:p w:rsidR="00430351" w:rsidRDefault="00430351" w:rsidP="00430351">
      <w:pPr>
        <w:rPr>
          <w:rFonts w:ascii="TimesNewRomanPS-BoldMT" w:eastAsia="Times New Roman" w:hAnsi="TimesNewRomanPS-BoldMT" w:cs="Times New Roman"/>
          <w:b/>
          <w:bCs/>
          <w:color w:val="000000"/>
          <w:sz w:val="26"/>
          <w:szCs w:val="26"/>
          <w:lang w:val="en-ID" w:eastAsia="en-ID"/>
        </w:rPr>
      </w:pPr>
      <w:r>
        <w:rPr>
          <w:rFonts w:ascii="TimesNewRomanPS-BoldMT" w:eastAsia="Times New Roman" w:hAnsi="TimesNewRomanPS-BoldMT" w:cs="Times New Roman"/>
          <w:b/>
          <w:bCs/>
          <w:color w:val="000000"/>
          <w:sz w:val="26"/>
          <w:szCs w:val="26"/>
          <w:lang w:val="en-ID" w:eastAsia="en-ID"/>
        </w:rPr>
        <w:br w:type="page"/>
      </w:r>
    </w:p>
    <w:tbl>
      <w:tblPr>
        <w:tblStyle w:val="TableGrid"/>
        <w:tblW w:w="0" w:type="auto"/>
        <w:tblLook w:val="04A0" w:firstRow="1" w:lastRow="0" w:firstColumn="1" w:lastColumn="0" w:noHBand="0" w:noVBand="1"/>
      </w:tblPr>
      <w:tblGrid>
        <w:gridCol w:w="3227"/>
        <w:gridCol w:w="6015"/>
      </w:tblGrid>
      <w:tr w:rsidR="00430351" w:rsidRPr="00937A44" w:rsidTr="000E4DD3">
        <w:tc>
          <w:tcPr>
            <w:tcW w:w="9242" w:type="dxa"/>
            <w:gridSpan w:val="2"/>
          </w:tcPr>
          <w:p w:rsidR="00430351" w:rsidRPr="00937A44" w:rsidRDefault="00430351" w:rsidP="000E4DD3">
            <w:pPr>
              <w:spacing w:after="0" w:line="240" w:lineRule="auto"/>
              <w:jc w:val="center"/>
              <w:rPr>
                <w:rFonts w:ascii="Times New Roman" w:hAnsi="Times New Roman" w:cs="Times New Roman"/>
                <w:sz w:val="24"/>
                <w:szCs w:val="24"/>
              </w:rPr>
            </w:pPr>
            <w:r w:rsidRPr="00937A44">
              <w:rPr>
                <w:rFonts w:ascii="Times New Roman" w:hAnsi="Times New Roman" w:cs="Times New Roman"/>
                <w:b/>
                <w:bCs/>
                <w:sz w:val="24"/>
                <w:szCs w:val="24"/>
                <w:lang w:val="en-ID"/>
              </w:rPr>
              <w:lastRenderedPageBreak/>
              <w:t>HALAMAN PENGESAHAN USULAN PROPOSAL</w:t>
            </w:r>
          </w:p>
        </w:tc>
      </w:tr>
      <w:tr w:rsidR="00430351" w:rsidRPr="00937A44" w:rsidTr="000E4DD3">
        <w:tc>
          <w:tcPr>
            <w:tcW w:w="3227" w:type="dxa"/>
          </w:tcPr>
          <w:p w:rsidR="00430351" w:rsidRPr="00937A44" w:rsidRDefault="00430351" w:rsidP="000E4DD3">
            <w:pPr>
              <w:spacing w:after="0" w:line="240" w:lineRule="auto"/>
              <w:rPr>
                <w:rFonts w:ascii="Times New Roman" w:hAnsi="Times New Roman" w:cs="Times New Roman"/>
                <w:sz w:val="24"/>
                <w:szCs w:val="24"/>
              </w:rPr>
            </w:pPr>
            <w:r w:rsidRPr="00937A44">
              <w:rPr>
                <w:rFonts w:ascii="Times New Roman" w:hAnsi="Times New Roman" w:cs="Times New Roman"/>
                <w:b/>
                <w:bCs/>
                <w:sz w:val="24"/>
                <w:szCs w:val="24"/>
                <w:lang w:val="en-ID"/>
              </w:rPr>
              <w:t>Judul Penelitian</w:t>
            </w:r>
          </w:p>
        </w:tc>
        <w:tc>
          <w:tcPr>
            <w:tcW w:w="6015" w:type="dxa"/>
          </w:tcPr>
          <w:p w:rsidR="00430351" w:rsidRPr="00692AAD" w:rsidRDefault="00430351" w:rsidP="000E4DD3">
            <w:pPr>
              <w:pStyle w:val="Heading1"/>
              <w:outlineLvl w:val="0"/>
              <w:rPr>
                <w:b/>
                <w:i w:val="0"/>
                <w:lang w:val="id-ID" w:eastAsia="en-GB"/>
              </w:rPr>
            </w:pPr>
            <w:r w:rsidRPr="00692AAD">
              <w:rPr>
                <w:i w:val="0"/>
              </w:rPr>
              <w:t xml:space="preserve">Persepsi Pengelola dan Masyarakat Terhadap Retribusi dan Kualitas Pelayanan </w:t>
            </w:r>
            <w:r>
              <w:rPr>
                <w:i w:val="0"/>
                <w:lang w:val="id-ID"/>
              </w:rPr>
              <w:t xml:space="preserve">di </w:t>
            </w:r>
            <w:r w:rsidRPr="00692AAD">
              <w:rPr>
                <w:i w:val="0"/>
              </w:rPr>
              <w:t>Puskesmas</w:t>
            </w:r>
            <w:r>
              <w:rPr>
                <w:i w:val="0"/>
                <w:lang w:val="id-ID"/>
              </w:rPr>
              <w:t xml:space="preserve"> Pondok Kacang Timur</w:t>
            </w:r>
            <w:r w:rsidRPr="00692AAD">
              <w:rPr>
                <w:i w:val="0"/>
              </w:rPr>
              <w:t xml:space="preserve"> </w:t>
            </w:r>
            <w:r w:rsidRPr="00692AAD">
              <w:rPr>
                <w:i w:val="0"/>
                <w:lang w:val="id-ID"/>
              </w:rPr>
              <w:t xml:space="preserve"> </w:t>
            </w:r>
            <w:r w:rsidRPr="00692AAD">
              <w:rPr>
                <w:i w:val="0"/>
              </w:rPr>
              <w:t xml:space="preserve"> Kota Tangeang Selatan</w:t>
            </w:r>
          </w:p>
        </w:tc>
      </w:tr>
      <w:tr w:rsidR="00430351" w:rsidRPr="00937A44" w:rsidTr="000E4DD3">
        <w:tc>
          <w:tcPr>
            <w:tcW w:w="3227" w:type="dxa"/>
          </w:tcPr>
          <w:p w:rsidR="00430351" w:rsidRPr="00937A44" w:rsidRDefault="00430351" w:rsidP="000E4DD3">
            <w:pPr>
              <w:spacing w:after="0" w:line="240" w:lineRule="auto"/>
              <w:rPr>
                <w:rFonts w:ascii="Times New Roman" w:hAnsi="Times New Roman" w:cs="Times New Roman"/>
                <w:sz w:val="24"/>
                <w:szCs w:val="24"/>
              </w:rPr>
            </w:pPr>
            <w:r w:rsidRPr="00937A44">
              <w:rPr>
                <w:rFonts w:ascii="Times New Roman" w:hAnsi="Times New Roman" w:cs="Times New Roman"/>
                <w:b/>
                <w:bCs/>
                <w:sz w:val="24"/>
                <w:szCs w:val="24"/>
                <w:lang w:val="en-ID"/>
              </w:rPr>
              <w:t>Ketua Tim Penelitian</w:t>
            </w:r>
          </w:p>
        </w:tc>
        <w:tc>
          <w:tcPr>
            <w:tcW w:w="6015" w:type="dxa"/>
          </w:tcPr>
          <w:p w:rsidR="00430351" w:rsidRPr="00937A44" w:rsidRDefault="00430351" w:rsidP="000E4DD3">
            <w:pPr>
              <w:spacing w:after="0" w:line="240" w:lineRule="auto"/>
              <w:rPr>
                <w:rFonts w:ascii="Times New Roman" w:hAnsi="Times New Roman" w:cs="Times New Roman"/>
                <w:sz w:val="24"/>
                <w:szCs w:val="24"/>
              </w:rPr>
            </w:pPr>
          </w:p>
        </w:tc>
      </w:tr>
      <w:tr w:rsidR="00430351" w:rsidRPr="00937A44" w:rsidTr="000E4DD3">
        <w:tc>
          <w:tcPr>
            <w:tcW w:w="3227" w:type="dxa"/>
          </w:tcPr>
          <w:p w:rsidR="00430351" w:rsidRPr="00937A44" w:rsidRDefault="00430351" w:rsidP="000E4DD3">
            <w:pPr>
              <w:spacing w:after="0" w:line="240" w:lineRule="auto"/>
              <w:rPr>
                <w:rFonts w:ascii="Times New Roman" w:hAnsi="Times New Roman" w:cs="Times New Roman"/>
                <w:sz w:val="24"/>
                <w:szCs w:val="24"/>
              </w:rPr>
            </w:pPr>
            <w:r w:rsidRPr="00937A44">
              <w:rPr>
                <w:rFonts w:ascii="Times New Roman" w:hAnsi="Times New Roman" w:cs="Times New Roman"/>
                <w:b/>
                <w:bCs/>
                <w:sz w:val="24"/>
                <w:szCs w:val="24"/>
                <w:lang w:val="en-ID"/>
              </w:rPr>
              <w:t>Nama Lengkap dan Gelar</w:t>
            </w:r>
          </w:p>
        </w:tc>
        <w:tc>
          <w:tcPr>
            <w:tcW w:w="6015" w:type="dxa"/>
          </w:tcPr>
          <w:p w:rsidR="00430351" w:rsidRPr="00937A44" w:rsidRDefault="00430351" w:rsidP="000E4DD3">
            <w:pPr>
              <w:spacing w:after="0" w:line="240" w:lineRule="auto"/>
              <w:rPr>
                <w:rFonts w:ascii="Times New Roman" w:hAnsi="Times New Roman" w:cs="Times New Roman"/>
                <w:sz w:val="24"/>
                <w:szCs w:val="24"/>
              </w:rPr>
            </w:pPr>
            <w:r>
              <w:rPr>
                <w:rFonts w:ascii="TimesNewRomanPSMT" w:eastAsia="Times New Roman" w:hAnsi="TimesNewRomanPSMT" w:cs="Times New Roman"/>
                <w:color w:val="000000"/>
                <w:sz w:val="24"/>
                <w:szCs w:val="24"/>
                <w:lang w:val="en-ID" w:eastAsia="en-ID"/>
              </w:rPr>
              <w:t xml:space="preserve">Muhammad Khoirul Anwar, S.Sos., M.Si </w:t>
            </w:r>
          </w:p>
        </w:tc>
      </w:tr>
      <w:tr w:rsidR="00430351" w:rsidRPr="00937A44" w:rsidTr="000E4DD3">
        <w:tc>
          <w:tcPr>
            <w:tcW w:w="3227" w:type="dxa"/>
          </w:tcPr>
          <w:p w:rsidR="00430351" w:rsidRPr="00937A44" w:rsidRDefault="00430351" w:rsidP="000E4DD3">
            <w:pPr>
              <w:spacing w:after="0" w:line="240" w:lineRule="auto"/>
              <w:rPr>
                <w:rFonts w:ascii="Times New Roman" w:hAnsi="Times New Roman" w:cs="Times New Roman"/>
                <w:sz w:val="24"/>
                <w:szCs w:val="24"/>
              </w:rPr>
            </w:pPr>
            <w:r w:rsidRPr="00937A44">
              <w:rPr>
                <w:rFonts w:ascii="Times New Roman" w:hAnsi="Times New Roman" w:cs="Times New Roman"/>
                <w:b/>
                <w:bCs/>
                <w:sz w:val="24"/>
                <w:szCs w:val="24"/>
                <w:lang w:val="en-ID"/>
              </w:rPr>
              <w:t>NIDN</w:t>
            </w:r>
          </w:p>
        </w:tc>
        <w:tc>
          <w:tcPr>
            <w:tcW w:w="6015" w:type="dxa"/>
          </w:tcPr>
          <w:p w:rsidR="00430351" w:rsidRPr="00937A44" w:rsidRDefault="00430351" w:rsidP="000E4DD3">
            <w:pPr>
              <w:spacing w:after="0" w:line="240" w:lineRule="auto"/>
              <w:rPr>
                <w:rFonts w:ascii="Times New Roman" w:hAnsi="Times New Roman" w:cs="Times New Roman"/>
                <w:sz w:val="24"/>
                <w:szCs w:val="24"/>
              </w:rPr>
            </w:pPr>
            <w:r w:rsidRPr="00937A44">
              <w:rPr>
                <w:rFonts w:ascii="Times New Roman" w:hAnsi="Times New Roman" w:cs="Times New Roman"/>
                <w:sz w:val="24"/>
                <w:szCs w:val="24"/>
              </w:rPr>
              <w:t>0706016901</w:t>
            </w:r>
          </w:p>
        </w:tc>
      </w:tr>
      <w:tr w:rsidR="00430351" w:rsidRPr="00937A44" w:rsidTr="000E4DD3">
        <w:tc>
          <w:tcPr>
            <w:tcW w:w="3227" w:type="dxa"/>
          </w:tcPr>
          <w:p w:rsidR="00430351" w:rsidRPr="00937A44" w:rsidRDefault="00430351" w:rsidP="000E4DD3">
            <w:pPr>
              <w:spacing w:after="0" w:line="240" w:lineRule="auto"/>
              <w:rPr>
                <w:rFonts w:ascii="Times New Roman" w:hAnsi="Times New Roman" w:cs="Times New Roman"/>
                <w:sz w:val="24"/>
                <w:szCs w:val="24"/>
              </w:rPr>
            </w:pPr>
            <w:r w:rsidRPr="00937A44">
              <w:rPr>
                <w:rFonts w:ascii="Times New Roman" w:hAnsi="Times New Roman" w:cs="Times New Roman"/>
                <w:b/>
                <w:bCs/>
                <w:sz w:val="24"/>
                <w:szCs w:val="24"/>
                <w:lang w:val="en-ID"/>
              </w:rPr>
              <w:t>Prodi</w:t>
            </w:r>
          </w:p>
        </w:tc>
        <w:tc>
          <w:tcPr>
            <w:tcW w:w="6015" w:type="dxa"/>
          </w:tcPr>
          <w:p w:rsidR="00430351" w:rsidRPr="00937A44" w:rsidRDefault="00430351" w:rsidP="000E4DD3">
            <w:pPr>
              <w:spacing w:after="0" w:line="240" w:lineRule="auto"/>
              <w:rPr>
                <w:rFonts w:ascii="Times New Roman" w:hAnsi="Times New Roman" w:cs="Times New Roman"/>
                <w:sz w:val="24"/>
                <w:szCs w:val="24"/>
              </w:rPr>
            </w:pPr>
            <w:r w:rsidRPr="00937A44">
              <w:rPr>
                <w:rFonts w:ascii="Times New Roman" w:hAnsi="Times New Roman" w:cs="Times New Roman"/>
                <w:sz w:val="24"/>
                <w:szCs w:val="24"/>
              </w:rPr>
              <w:t>Administrasi Publik</w:t>
            </w:r>
          </w:p>
        </w:tc>
      </w:tr>
      <w:tr w:rsidR="00430351" w:rsidRPr="00937A44" w:rsidTr="000E4DD3">
        <w:tc>
          <w:tcPr>
            <w:tcW w:w="3227" w:type="dxa"/>
          </w:tcPr>
          <w:p w:rsidR="00430351" w:rsidRPr="00937A44" w:rsidRDefault="00430351" w:rsidP="000E4DD3">
            <w:pPr>
              <w:spacing w:after="0" w:line="240" w:lineRule="auto"/>
              <w:rPr>
                <w:rFonts w:ascii="Times New Roman" w:hAnsi="Times New Roman" w:cs="Times New Roman"/>
                <w:sz w:val="24"/>
                <w:szCs w:val="24"/>
              </w:rPr>
            </w:pPr>
            <w:r w:rsidRPr="00937A44">
              <w:rPr>
                <w:rFonts w:ascii="Times New Roman" w:hAnsi="Times New Roman" w:cs="Times New Roman"/>
                <w:b/>
                <w:bCs/>
                <w:sz w:val="24"/>
                <w:szCs w:val="24"/>
                <w:lang w:val="en-ID"/>
              </w:rPr>
              <w:t>Alamat Email</w:t>
            </w:r>
          </w:p>
        </w:tc>
        <w:tc>
          <w:tcPr>
            <w:tcW w:w="6015" w:type="dxa"/>
          </w:tcPr>
          <w:p w:rsidR="00430351" w:rsidRPr="006C01B5" w:rsidRDefault="001610F3" w:rsidP="000E4DD3">
            <w:pPr>
              <w:spacing w:after="0" w:line="240" w:lineRule="auto"/>
              <w:rPr>
                <w:rFonts w:ascii="Times New Roman" w:hAnsi="Times New Roman" w:cs="Times New Roman"/>
                <w:sz w:val="24"/>
                <w:szCs w:val="24"/>
                <w:lang w:val="id-ID"/>
              </w:rPr>
            </w:pPr>
            <w:hyperlink r:id="rId7" w:history="1">
              <w:r w:rsidR="00430351" w:rsidRPr="00617BD0">
                <w:rPr>
                  <w:rStyle w:val="Hyperlink"/>
                </w:rPr>
                <w:t>khoirul_44n@yahoo.co.id</w:t>
              </w:r>
            </w:hyperlink>
          </w:p>
        </w:tc>
      </w:tr>
      <w:tr w:rsidR="00430351" w:rsidRPr="00937A44" w:rsidTr="000E4DD3">
        <w:tc>
          <w:tcPr>
            <w:tcW w:w="3227" w:type="dxa"/>
          </w:tcPr>
          <w:p w:rsidR="00430351" w:rsidRPr="00937A44" w:rsidRDefault="00430351" w:rsidP="000E4DD3">
            <w:pPr>
              <w:spacing w:after="0" w:line="240" w:lineRule="auto"/>
              <w:rPr>
                <w:rFonts w:ascii="Times New Roman" w:hAnsi="Times New Roman" w:cs="Times New Roman"/>
                <w:sz w:val="24"/>
                <w:szCs w:val="24"/>
              </w:rPr>
            </w:pPr>
            <w:r w:rsidRPr="00937A44">
              <w:rPr>
                <w:rFonts w:ascii="Times New Roman" w:hAnsi="Times New Roman" w:cs="Times New Roman"/>
                <w:b/>
                <w:bCs/>
                <w:sz w:val="24"/>
                <w:szCs w:val="24"/>
                <w:lang w:val="en-ID"/>
              </w:rPr>
              <w:t>Anggota Peneliti Dosen</w:t>
            </w:r>
          </w:p>
        </w:tc>
        <w:tc>
          <w:tcPr>
            <w:tcW w:w="6015" w:type="dxa"/>
          </w:tcPr>
          <w:p w:rsidR="00430351" w:rsidRPr="00937A44" w:rsidRDefault="00430351" w:rsidP="000E4DD3">
            <w:pPr>
              <w:spacing w:after="0" w:line="240" w:lineRule="auto"/>
              <w:rPr>
                <w:rFonts w:ascii="Times New Roman" w:hAnsi="Times New Roman" w:cs="Times New Roman"/>
                <w:sz w:val="24"/>
                <w:szCs w:val="24"/>
              </w:rPr>
            </w:pPr>
          </w:p>
        </w:tc>
      </w:tr>
      <w:tr w:rsidR="00430351" w:rsidRPr="00937A44" w:rsidTr="000E4DD3">
        <w:tc>
          <w:tcPr>
            <w:tcW w:w="3227" w:type="dxa"/>
          </w:tcPr>
          <w:p w:rsidR="00430351" w:rsidRPr="00937A44" w:rsidRDefault="00430351" w:rsidP="000E4DD3">
            <w:pPr>
              <w:spacing w:after="0" w:line="240" w:lineRule="auto"/>
              <w:rPr>
                <w:rFonts w:ascii="Times New Roman" w:hAnsi="Times New Roman" w:cs="Times New Roman"/>
                <w:sz w:val="24"/>
                <w:szCs w:val="24"/>
              </w:rPr>
            </w:pPr>
            <w:r w:rsidRPr="00937A44">
              <w:rPr>
                <w:rFonts w:ascii="Times New Roman" w:hAnsi="Times New Roman" w:cs="Times New Roman"/>
                <w:b/>
                <w:bCs/>
                <w:sz w:val="24"/>
                <w:szCs w:val="24"/>
                <w:lang w:val="en-ID"/>
              </w:rPr>
              <w:t>Nama Lengkap dan Gelar</w:t>
            </w:r>
          </w:p>
        </w:tc>
        <w:tc>
          <w:tcPr>
            <w:tcW w:w="6015" w:type="dxa"/>
          </w:tcPr>
          <w:p w:rsidR="00430351" w:rsidRPr="006C01B5" w:rsidRDefault="00430351" w:rsidP="000E4DD3">
            <w:pPr>
              <w:tabs>
                <w:tab w:val="left" w:pos="4320"/>
              </w:tabs>
              <w:spacing w:after="0" w:line="240" w:lineRule="auto"/>
              <w:rPr>
                <w:rFonts w:ascii="Times New Roman" w:eastAsia="Times New Roman" w:hAnsi="Times New Roman" w:cs="Times New Roman"/>
                <w:sz w:val="24"/>
                <w:szCs w:val="24"/>
                <w:lang w:val="id-ID" w:eastAsia="en-ID"/>
              </w:rPr>
            </w:pPr>
            <w:r>
              <w:rPr>
                <w:rFonts w:ascii="TimesNewRomanPSMT" w:eastAsia="Times New Roman" w:hAnsi="TimesNewRomanPSMT" w:cs="Times New Roman"/>
                <w:color w:val="000000"/>
                <w:sz w:val="24"/>
                <w:szCs w:val="24"/>
                <w:lang w:val="en-ID" w:eastAsia="en-ID"/>
              </w:rPr>
              <w:t>Dini Gandini Purbaningrum, S.IP., MA</w:t>
            </w:r>
          </w:p>
        </w:tc>
      </w:tr>
      <w:tr w:rsidR="00430351" w:rsidRPr="00937A44" w:rsidTr="000E4DD3">
        <w:tc>
          <w:tcPr>
            <w:tcW w:w="3227" w:type="dxa"/>
          </w:tcPr>
          <w:p w:rsidR="00430351" w:rsidRPr="00937A44" w:rsidRDefault="00430351" w:rsidP="000E4DD3">
            <w:pPr>
              <w:spacing w:after="0" w:line="240" w:lineRule="auto"/>
              <w:rPr>
                <w:rFonts w:ascii="Times New Roman" w:hAnsi="Times New Roman" w:cs="Times New Roman"/>
                <w:sz w:val="24"/>
                <w:szCs w:val="24"/>
              </w:rPr>
            </w:pPr>
            <w:r w:rsidRPr="00937A44">
              <w:rPr>
                <w:rFonts w:ascii="Times New Roman" w:hAnsi="Times New Roman" w:cs="Times New Roman"/>
                <w:b/>
                <w:bCs/>
                <w:sz w:val="24"/>
                <w:szCs w:val="24"/>
                <w:lang w:val="en-ID"/>
              </w:rPr>
              <w:t>NIDN</w:t>
            </w:r>
          </w:p>
        </w:tc>
        <w:tc>
          <w:tcPr>
            <w:tcW w:w="6015" w:type="dxa"/>
          </w:tcPr>
          <w:p w:rsidR="00430351" w:rsidRPr="00937A44" w:rsidRDefault="00430351" w:rsidP="000E4DD3">
            <w:pPr>
              <w:spacing w:after="0" w:line="240" w:lineRule="auto"/>
              <w:rPr>
                <w:rFonts w:ascii="Times New Roman" w:hAnsi="Times New Roman" w:cs="Times New Roman"/>
                <w:sz w:val="24"/>
                <w:szCs w:val="24"/>
              </w:rPr>
            </w:pPr>
            <w:r w:rsidRPr="00937A44">
              <w:rPr>
                <w:rFonts w:ascii="Times New Roman" w:hAnsi="Times New Roman" w:cs="Times New Roman"/>
                <w:sz w:val="24"/>
                <w:szCs w:val="24"/>
              </w:rPr>
              <w:t>0323068305</w:t>
            </w:r>
          </w:p>
        </w:tc>
      </w:tr>
      <w:tr w:rsidR="00430351" w:rsidRPr="00937A44" w:rsidTr="000E4DD3">
        <w:tc>
          <w:tcPr>
            <w:tcW w:w="3227" w:type="dxa"/>
          </w:tcPr>
          <w:p w:rsidR="00430351" w:rsidRPr="00937A44" w:rsidRDefault="00430351" w:rsidP="000E4DD3">
            <w:pPr>
              <w:spacing w:after="0" w:line="240" w:lineRule="auto"/>
              <w:rPr>
                <w:rFonts w:ascii="Times New Roman" w:hAnsi="Times New Roman" w:cs="Times New Roman"/>
                <w:sz w:val="24"/>
                <w:szCs w:val="24"/>
              </w:rPr>
            </w:pPr>
            <w:r w:rsidRPr="00937A44">
              <w:rPr>
                <w:rFonts w:ascii="Times New Roman" w:hAnsi="Times New Roman" w:cs="Times New Roman"/>
                <w:b/>
                <w:bCs/>
                <w:sz w:val="24"/>
                <w:szCs w:val="24"/>
                <w:lang w:val="en-ID"/>
              </w:rPr>
              <w:t>Prodi</w:t>
            </w:r>
          </w:p>
        </w:tc>
        <w:tc>
          <w:tcPr>
            <w:tcW w:w="6015" w:type="dxa"/>
          </w:tcPr>
          <w:p w:rsidR="00430351" w:rsidRPr="00937A44" w:rsidRDefault="00430351" w:rsidP="000E4DD3">
            <w:pPr>
              <w:spacing w:after="0" w:line="240" w:lineRule="auto"/>
              <w:rPr>
                <w:rFonts w:ascii="Times New Roman" w:hAnsi="Times New Roman" w:cs="Times New Roman"/>
                <w:sz w:val="24"/>
                <w:szCs w:val="24"/>
              </w:rPr>
            </w:pPr>
            <w:r w:rsidRPr="00937A44">
              <w:rPr>
                <w:rFonts w:ascii="Times New Roman" w:hAnsi="Times New Roman" w:cs="Times New Roman"/>
                <w:sz w:val="24"/>
                <w:szCs w:val="24"/>
              </w:rPr>
              <w:t>Administrasi Publik</w:t>
            </w:r>
          </w:p>
        </w:tc>
      </w:tr>
      <w:tr w:rsidR="00430351" w:rsidRPr="00937A44" w:rsidTr="000E4DD3">
        <w:tc>
          <w:tcPr>
            <w:tcW w:w="3227" w:type="dxa"/>
          </w:tcPr>
          <w:p w:rsidR="00430351" w:rsidRPr="00937A44" w:rsidRDefault="00430351" w:rsidP="000E4DD3">
            <w:pPr>
              <w:spacing w:after="0" w:line="240" w:lineRule="auto"/>
              <w:rPr>
                <w:rFonts w:ascii="Times New Roman" w:hAnsi="Times New Roman" w:cs="Times New Roman"/>
                <w:sz w:val="24"/>
                <w:szCs w:val="24"/>
              </w:rPr>
            </w:pPr>
            <w:r w:rsidRPr="00937A44">
              <w:rPr>
                <w:rFonts w:ascii="Times New Roman" w:hAnsi="Times New Roman" w:cs="Times New Roman"/>
                <w:b/>
                <w:bCs/>
                <w:sz w:val="24"/>
                <w:szCs w:val="24"/>
                <w:lang w:val="en-ID"/>
              </w:rPr>
              <w:t>Alamat Email</w:t>
            </w:r>
          </w:p>
        </w:tc>
        <w:tc>
          <w:tcPr>
            <w:tcW w:w="6015" w:type="dxa"/>
          </w:tcPr>
          <w:p w:rsidR="00430351" w:rsidRPr="00937A44" w:rsidRDefault="001610F3" w:rsidP="000E4DD3">
            <w:pPr>
              <w:spacing w:after="0" w:line="240" w:lineRule="auto"/>
              <w:rPr>
                <w:rFonts w:ascii="Times New Roman" w:hAnsi="Times New Roman" w:cs="Times New Roman"/>
                <w:sz w:val="24"/>
                <w:szCs w:val="24"/>
              </w:rPr>
            </w:pPr>
            <w:hyperlink r:id="rId8" w:history="1">
              <w:r w:rsidR="00430351" w:rsidRPr="00617BD0">
                <w:rPr>
                  <w:rStyle w:val="Hyperlink"/>
                </w:rPr>
                <w:t>purbaningrum_dg@ymail.com</w:t>
              </w:r>
            </w:hyperlink>
          </w:p>
        </w:tc>
      </w:tr>
      <w:tr w:rsidR="00430351" w:rsidRPr="00937A44" w:rsidTr="000E4DD3">
        <w:tc>
          <w:tcPr>
            <w:tcW w:w="3227" w:type="dxa"/>
          </w:tcPr>
          <w:p w:rsidR="00430351" w:rsidRPr="00A37935" w:rsidRDefault="00430351" w:rsidP="000E4DD3">
            <w:pPr>
              <w:autoSpaceDE w:val="0"/>
              <w:autoSpaceDN w:val="0"/>
              <w:adjustRightInd w:val="0"/>
              <w:spacing w:after="0" w:line="240" w:lineRule="auto"/>
              <w:rPr>
                <w:rFonts w:ascii="Times New Roman" w:hAnsi="Times New Roman" w:cs="Times New Roman"/>
                <w:b/>
                <w:bCs/>
                <w:sz w:val="24"/>
                <w:szCs w:val="24"/>
                <w:lang w:val="en-ID"/>
              </w:rPr>
            </w:pPr>
            <w:r w:rsidRPr="00A37935">
              <w:rPr>
                <w:rFonts w:ascii="Times New Roman" w:hAnsi="Times New Roman" w:cs="Times New Roman"/>
                <w:b/>
                <w:bCs/>
                <w:sz w:val="24"/>
                <w:szCs w:val="24"/>
                <w:lang w:val="en-ID"/>
              </w:rPr>
              <w:t>Anggota Peneliti</w:t>
            </w:r>
          </w:p>
          <w:p w:rsidR="00430351" w:rsidRPr="00937A44" w:rsidRDefault="00430351" w:rsidP="000E4DD3">
            <w:pPr>
              <w:spacing w:after="0" w:line="240" w:lineRule="auto"/>
              <w:rPr>
                <w:rFonts w:ascii="Times New Roman" w:hAnsi="Times New Roman" w:cs="Times New Roman"/>
                <w:sz w:val="24"/>
                <w:szCs w:val="24"/>
              </w:rPr>
            </w:pPr>
            <w:r w:rsidRPr="00A37935">
              <w:rPr>
                <w:rFonts w:ascii="Times New Roman" w:hAnsi="Times New Roman" w:cs="Times New Roman"/>
                <w:b/>
                <w:bCs/>
                <w:sz w:val="24"/>
                <w:szCs w:val="24"/>
                <w:lang w:val="en-ID"/>
              </w:rPr>
              <w:t>Mahasiswa</w:t>
            </w:r>
          </w:p>
        </w:tc>
        <w:tc>
          <w:tcPr>
            <w:tcW w:w="6015" w:type="dxa"/>
          </w:tcPr>
          <w:p w:rsidR="00430351" w:rsidRPr="00937A44" w:rsidRDefault="00430351" w:rsidP="000E4DD3">
            <w:pPr>
              <w:spacing w:after="0" w:line="240" w:lineRule="auto"/>
              <w:jc w:val="center"/>
              <w:rPr>
                <w:rFonts w:ascii="Times New Roman" w:hAnsi="Times New Roman" w:cs="Times New Roman"/>
                <w:sz w:val="24"/>
                <w:szCs w:val="24"/>
              </w:rPr>
            </w:pPr>
          </w:p>
        </w:tc>
      </w:tr>
      <w:tr w:rsidR="00430351" w:rsidRPr="00937A44" w:rsidTr="000E4DD3">
        <w:tc>
          <w:tcPr>
            <w:tcW w:w="3227" w:type="dxa"/>
          </w:tcPr>
          <w:p w:rsidR="00430351" w:rsidRPr="00937A44" w:rsidRDefault="00430351" w:rsidP="000E4DD3">
            <w:pPr>
              <w:spacing w:after="0" w:line="240" w:lineRule="auto"/>
              <w:rPr>
                <w:rFonts w:ascii="Times New Roman" w:hAnsi="Times New Roman" w:cs="Times New Roman"/>
                <w:sz w:val="24"/>
                <w:szCs w:val="24"/>
              </w:rPr>
            </w:pPr>
            <w:r w:rsidRPr="00937A44">
              <w:rPr>
                <w:rFonts w:ascii="Times New Roman" w:hAnsi="Times New Roman" w:cs="Times New Roman"/>
                <w:b/>
                <w:bCs/>
                <w:sz w:val="24"/>
                <w:szCs w:val="24"/>
                <w:lang w:val="en-ID"/>
              </w:rPr>
              <w:t>Nama Lengkap</w:t>
            </w:r>
          </w:p>
        </w:tc>
        <w:tc>
          <w:tcPr>
            <w:tcW w:w="6015" w:type="dxa"/>
          </w:tcPr>
          <w:p w:rsidR="00430351" w:rsidRPr="006C01B5" w:rsidRDefault="00430351" w:rsidP="000E4DD3">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Larisa Prihandini</w:t>
            </w:r>
          </w:p>
        </w:tc>
      </w:tr>
      <w:tr w:rsidR="00430351" w:rsidRPr="00937A44" w:rsidTr="000E4DD3">
        <w:tc>
          <w:tcPr>
            <w:tcW w:w="3227" w:type="dxa"/>
          </w:tcPr>
          <w:p w:rsidR="00430351" w:rsidRPr="00937A44" w:rsidRDefault="00430351" w:rsidP="000E4DD3">
            <w:pPr>
              <w:spacing w:after="0" w:line="240" w:lineRule="auto"/>
              <w:rPr>
                <w:rFonts w:ascii="Times New Roman" w:hAnsi="Times New Roman" w:cs="Times New Roman"/>
                <w:sz w:val="24"/>
                <w:szCs w:val="24"/>
              </w:rPr>
            </w:pPr>
            <w:r w:rsidRPr="00937A44">
              <w:rPr>
                <w:rFonts w:ascii="Times New Roman" w:hAnsi="Times New Roman" w:cs="Times New Roman"/>
                <w:b/>
                <w:bCs/>
                <w:sz w:val="24"/>
                <w:szCs w:val="24"/>
                <w:lang w:val="en-ID"/>
              </w:rPr>
              <w:t>NIM</w:t>
            </w:r>
          </w:p>
        </w:tc>
        <w:tc>
          <w:tcPr>
            <w:tcW w:w="6015" w:type="dxa"/>
          </w:tcPr>
          <w:p w:rsidR="00430351" w:rsidRPr="006C01B5" w:rsidRDefault="00430351" w:rsidP="000E4DD3">
            <w:pPr>
              <w:spacing w:after="0" w:line="240" w:lineRule="auto"/>
              <w:rPr>
                <w:rFonts w:ascii="Times New Roman" w:hAnsi="Times New Roman" w:cs="Times New Roman"/>
                <w:sz w:val="24"/>
                <w:szCs w:val="24"/>
                <w:lang w:val="id-ID"/>
              </w:rPr>
            </w:pPr>
            <w:r w:rsidRPr="00937A44">
              <w:rPr>
                <w:rFonts w:ascii="Times New Roman" w:hAnsi="Times New Roman" w:cs="Times New Roman"/>
                <w:sz w:val="24"/>
                <w:szCs w:val="24"/>
              </w:rPr>
              <w:t>201</w:t>
            </w:r>
            <w:r>
              <w:rPr>
                <w:rFonts w:ascii="Times New Roman" w:hAnsi="Times New Roman" w:cs="Times New Roman"/>
                <w:sz w:val="24"/>
                <w:szCs w:val="24"/>
                <w:lang w:val="id-ID"/>
              </w:rPr>
              <w:t>7</w:t>
            </w:r>
            <w:r w:rsidRPr="00937A44">
              <w:rPr>
                <w:rFonts w:ascii="Times New Roman" w:hAnsi="Times New Roman" w:cs="Times New Roman"/>
                <w:sz w:val="24"/>
                <w:szCs w:val="24"/>
              </w:rPr>
              <w:t>12</w:t>
            </w:r>
            <w:r>
              <w:rPr>
                <w:rFonts w:ascii="Times New Roman" w:hAnsi="Times New Roman" w:cs="Times New Roman"/>
                <w:sz w:val="24"/>
                <w:szCs w:val="24"/>
                <w:lang w:val="id-ID"/>
              </w:rPr>
              <w:t>0</w:t>
            </w:r>
            <w:r w:rsidRPr="00937A44">
              <w:rPr>
                <w:rFonts w:ascii="Times New Roman" w:hAnsi="Times New Roman" w:cs="Times New Roman"/>
                <w:sz w:val="24"/>
                <w:szCs w:val="24"/>
              </w:rPr>
              <w:t>0</w:t>
            </w:r>
            <w:r>
              <w:rPr>
                <w:rFonts w:ascii="Times New Roman" w:hAnsi="Times New Roman" w:cs="Times New Roman"/>
                <w:sz w:val="24"/>
                <w:szCs w:val="24"/>
                <w:lang w:val="id-ID"/>
              </w:rPr>
              <w:t>76</w:t>
            </w:r>
          </w:p>
        </w:tc>
      </w:tr>
      <w:tr w:rsidR="00430351" w:rsidRPr="00937A44" w:rsidTr="000E4DD3">
        <w:tc>
          <w:tcPr>
            <w:tcW w:w="3227" w:type="dxa"/>
          </w:tcPr>
          <w:p w:rsidR="00430351" w:rsidRPr="00937A44" w:rsidRDefault="00430351" w:rsidP="000E4DD3">
            <w:pPr>
              <w:spacing w:after="0" w:line="240" w:lineRule="auto"/>
              <w:rPr>
                <w:rFonts w:ascii="Times New Roman" w:hAnsi="Times New Roman" w:cs="Times New Roman"/>
                <w:sz w:val="24"/>
                <w:szCs w:val="24"/>
              </w:rPr>
            </w:pPr>
            <w:r w:rsidRPr="00937A44">
              <w:rPr>
                <w:rFonts w:ascii="Times New Roman" w:hAnsi="Times New Roman" w:cs="Times New Roman"/>
                <w:b/>
                <w:bCs/>
                <w:sz w:val="24"/>
                <w:szCs w:val="24"/>
                <w:lang w:val="en-ID"/>
              </w:rPr>
              <w:t>Prodi</w:t>
            </w:r>
          </w:p>
        </w:tc>
        <w:tc>
          <w:tcPr>
            <w:tcW w:w="6015" w:type="dxa"/>
          </w:tcPr>
          <w:p w:rsidR="00430351" w:rsidRPr="00937A44" w:rsidRDefault="00430351" w:rsidP="000E4DD3">
            <w:pPr>
              <w:spacing w:after="0" w:line="240" w:lineRule="auto"/>
              <w:rPr>
                <w:rFonts w:ascii="Times New Roman" w:hAnsi="Times New Roman" w:cs="Times New Roman"/>
                <w:sz w:val="24"/>
                <w:szCs w:val="24"/>
              </w:rPr>
            </w:pPr>
            <w:r w:rsidRPr="00937A44">
              <w:rPr>
                <w:rFonts w:ascii="Times New Roman" w:hAnsi="Times New Roman" w:cs="Times New Roman"/>
                <w:sz w:val="24"/>
                <w:szCs w:val="24"/>
              </w:rPr>
              <w:t>Administrasi Publik</w:t>
            </w:r>
          </w:p>
        </w:tc>
      </w:tr>
      <w:tr w:rsidR="00430351" w:rsidRPr="00937A44" w:rsidTr="000E4DD3">
        <w:tc>
          <w:tcPr>
            <w:tcW w:w="3227" w:type="dxa"/>
          </w:tcPr>
          <w:p w:rsidR="00430351" w:rsidRPr="00937A44" w:rsidRDefault="00430351" w:rsidP="000E4DD3">
            <w:pPr>
              <w:spacing w:after="0" w:line="240" w:lineRule="auto"/>
              <w:rPr>
                <w:rFonts w:ascii="Times New Roman" w:hAnsi="Times New Roman" w:cs="Times New Roman"/>
                <w:sz w:val="24"/>
                <w:szCs w:val="24"/>
              </w:rPr>
            </w:pPr>
            <w:r w:rsidRPr="00937A44">
              <w:rPr>
                <w:rFonts w:ascii="Times New Roman" w:hAnsi="Times New Roman" w:cs="Times New Roman"/>
                <w:b/>
                <w:bCs/>
                <w:sz w:val="24"/>
                <w:szCs w:val="24"/>
                <w:lang w:val="en-ID"/>
              </w:rPr>
              <w:t>Alamat Email</w:t>
            </w:r>
          </w:p>
        </w:tc>
        <w:tc>
          <w:tcPr>
            <w:tcW w:w="6015" w:type="dxa"/>
          </w:tcPr>
          <w:p w:rsidR="00430351" w:rsidRPr="006C01B5" w:rsidRDefault="001610F3" w:rsidP="000E4DD3">
            <w:pPr>
              <w:spacing w:after="0" w:line="240" w:lineRule="auto"/>
              <w:rPr>
                <w:rFonts w:ascii="Times New Roman" w:hAnsi="Times New Roman" w:cs="Times New Roman"/>
                <w:sz w:val="24"/>
                <w:szCs w:val="24"/>
                <w:lang w:val="id-ID"/>
              </w:rPr>
            </w:pPr>
            <w:hyperlink r:id="rId9" w:history="1">
              <w:r w:rsidR="00430351" w:rsidRPr="00617BD0">
                <w:rPr>
                  <w:rStyle w:val="Hyperlink"/>
                  <w:rFonts w:ascii="Times New Roman" w:hAnsi="Times New Roman" w:cs="Times New Roman"/>
                  <w:sz w:val="24"/>
                  <w:szCs w:val="24"/>
                  <w:lang w:val="id-ID"/>
                </w:rPr>
                <w:t>prihandinilarisa@gmail.com</w:t>
              </w:r>
            </w:hyperlink>
          </w:p>
        </w:tc>
      </w:tr>
      <w:tr w:rsidR="00430351" w:rsidRPr="00937A44" w:rsidTr="000E4DD3">
        <w:tc>
          <w:tcPr>
            <w:tcW w:w="3227" w:type="dxa"/>
          </w:tcPr>
          <w:p w:rsidR="00430351" w:rsidRPr="00937A44" w:rsidRDefault="00430351" w:rsidP="000E4DD3">
            <w:pPr>
              <w:spacing w:after="0" w:line="240" w:lineRule="auto"/>
              <w:rPr>
                <w:rFonts w:ascii="Times New Roman" w:hAnsi="Times New Roman" w:cs="Times New Roman"/>
                <w:sz w:val="24"/>
                <w:szCs w:val="24"/>
              </w:rPr>
            </w:pPr>
            <w:r w:rsidRPr="00937A44">
              <w:rPr>
                <w:rFonts w:ascii="Times New Roman" w:hAnsi="Times New Roman" w:cs="Times New Roman"/>
                <w:b/>
                <w:bCs/>
                <w:sz w:val="24"/>
                <w:szCs w:val="24"/>
                <w:lang w:val="en-ID"/>
              </w:rPr>
              <w:t>Jumlah Dana Usulan</w:t>
            </w:r>
          </w:p>
        </w:tc>
        <w:tc>
          <w:tcPr>
            <w:tcW w:w="6015" w:type="dxa"/>
          </w:tcPr>
          <w:p w:rsidR="00430351" w:rsidRPr="00937A44" w:rsidRDefault="00430351" w:rsidP="000E4DD3">
            <w:pPr>
              <w:spacing w:after="0" w:line="240" w:lineRule="auto"/>
              <w:rPr>
                <w:rFonts w:ascii="Times New Roman" w:hAnsi="Times New Roman" w:cs="Times New Roman"/>
                <w:sz w:val="24"/>
                <w:szCs w:val="24"/>
              </w:rPr>
            </w:pPr>
            <w:r w:rsidRPr="00937A44">
              <w:rPr>
                <w:rFonts w:ascii="Times New Roman" w:hAnsi="Times New Roman" w:cs="Times New Roman"/>
                <w:sz w:val="24"/>
                <w:szCs w:val="24"/>
              </w:rPr>
              <w:t>Rp.6.0</w:t>
            </w:r>
            <w:r>
              <w:rPr>
                <w:rFonts w:ascii="Times New Roman" w:hAnsi="Times New Roman" w:cs="Times New Roman"/>
                <w:sz w:val="24"/>
                <w:szCs w:val="24"/>
                <w:lang w:val="id-ID"/>
              </w:rPr>
              <w:t>0</w:t>
            </w:r>
            <w:r w:rsidRPr="00937A44">
              <w:rPr>
                <w:rFonts w:ascii="Times New Roman" w:hAnsi="Times New Roman" w:cs="Times New Roman"/>
                <w:sz w:val="24"/>
                <w:szCs w:val="24"/>
              </w:rPr>
              <w:t>0.000</w:t>
            </w:r>
          </w:p>
        </w:tc>
      </w:tr>
      <w:tr w:rsidR="00430351" w:rsidRPr="00937A44" w:rsidTr="000E4DD3">
        <w:tc>
          <w:tcPr>
            <w:tcW w:w="3227" w:type="dxa"/>
          </w:tcPr>
          <w:p w:rsidR="00430351" w:rsidRPr="00937A44" w:rsidRDefault="00430351" w:rsidP="000E4DD3">
            <w:pPr>
              <w:spacing w:after="0" w:line="240" w:lineRule="auto"/>
              <w:rPr>
                <w:rFonts w:ascii="Times New Roman" w:hAnsi="Times New Roman" w:cs="Times New Roman"/>
                <w:sz w:val="24"/>
                <w:szCs w:val="24"/>
              </w:rPr>
            </w:pPr>
            <w:r w:rsidRPr="00937A44">
              <w:rPr>
                <w:rFonts w:ascii="Times New Roman" w:hAnsi="Times New Roman" w:cs="Times New Roman"/>
                <w:b/>
                <w:bCs/>
                <w:sz w:val="24"/>
                <w:szCs w:val="24"/>
                <w:lang w:val="en-ID"/>
              </w:rPr>
              <w:t>Sumber Dana</w:t>
            </w:r>
          </w:p>
        </w:tc>
        <w:tc>
          <w:tcPr>
            <w:tcW w:w="6015" w:type="dxa"/>
          </w:tcPr>
          <w:p w:rsidR="00430351" w:rsidRPr="00937A44" w:rsidRDefault="00430351" w:rsidP="000E4DD3">
            <w:pPr>
              <w:spacing w:after="0" w:line="240" w:lineRule="auto"/>
              <w:rPr>
                <w:rFonts w:ascii="Times New Roman" w:hAnsi="Times New Roman" w:cs="Times New Roman"/>
                <w:sz w:val="24"/>
                <w:szCs w:val="24"/>
              </w:rPr>
            </w:pPr>
            <w:r w:rsidRPr="00937A44">
              <w:rPr>
                <w:rFonts w:ascii="Times New Roman" w:hAnsi="Times New Roman" w:cs="Times New Roman"/>
                <w:sz w:val="24"/>
                <w:szCs w:val="24"/>
              </w:rPr>
              <w:t>FISIP Universitas Muhammadiyah Jakarta</w:t>
            </w:r>
          </w:p>
        </w:tc>
      </w:tr>
    </w:tbl>
    <w:p w:rsidR="00430351" w:rsidRPr="00937A44" w:rsidRDefault="00430351" w:rsidP="00430351">
      <w:pPr>
        <w:rPr>
          <w:rFonts w:ascii="Times New Roman" w:hAnsi="Times New Roman" w:cs="Times New Roman"/>
          <w:sz w:val="24"/>
          <w:szCs w:val="24"/>
        </w:rPr>
      </w:pPr>
    </w:p>
    <w:p w:rsidR="00430351" w:rsidRPr="00937A44" w:rsidRDefault="00430351" w:rsidP="00430351">
      <w:pPr>
        <w:autoSpaceDE w:val="0"/>
        <w:autoSpaceDN w:val="0"/>
        <w:adjustRightInd w:val="0"/>
        <w:spacing w:after="0" w:line="240" w:lineRule="auto"/>
        <w:jc w:val="right"/>
        <w:rPr>
          <w:rFonts w:ascii="Times New Roman" w:hAnsi="Times New Roman" w:cs="Times New Roman"/>
          <w:sz w:val="24"/>
          <w:szCs w:val="24"/>
          <w:lang w:val="en-ID"/>
        </w:rPr>
      </w:pPr>
      <w:r>
        <w:rPr>
          <w:rFonts w:ascii="Times New Roman" w:hAnsi="Times New Roman" w:cs="Times New Roman"/>
          <w:sz w:val="24"/>
          <w:szCs w:val="24"/>
          <w:lang w:val="en-ID"/>
        </w:rPr>
        <w:t xml:space="preserve">Jakarta, </w:t>
      </w:r>
      <w:r>
        <w:rPr>
          <w:rFonts w:ascii="Times New Roman" w:hAnsi="Times New Roman" w:cs="Times New Roman"/>
          <w:sz w:val="24"/>
          <w:szCs w:val="24"/>
          <w:lang w:val="id-ID"/>
        </w:rPr>
        <w:t>7</w:t>
      </w:r>
      <w:r w:rsidRPr="00937A44">
        <w:rPr>
          <w:rFonts w:ascii="Times New Roman" w:hAnsi="Times New Roman" w:cs="Times New Roman"/>
          <w:sz w:val="24"/>
          <w:szCs w:val="24"/>
          <w:lang w:val="en-ID"/>
        </w:rPr>
        <w:t xml:space="preserve"> </w:t>
      </w:r>
      <w:r>
        <w:rPr>
          <w:rFonts w:ascii="Times New Roman" w:hAnsi="Times New Roman" w:cs="Times New Roman"/>
          <w:sz w:val="24"/>
          <w:szCs w:val="24"/>
          <w:lang w:val="id-ID"/>
        </w:rPr>
        <w:t>Jul</w:t>
      </w:r>
      <w:r w:rsidRPr="00937A44">
        <w:rPr>
          <w:rFonts w:ascii="Times New Roman" w:hAnsi="Times New Roman" w:cs="Times New Roman"/>
          <w:sz w:val="24"/>
          <w:szCs w:val="24"/>
          <w:lang w:val="en-ID"/>
        </w:rPr>
        <w:t>i 2020</w:t>
      </w:r>
    </w:p>
    <w:p w:rsidR="00430351" w:rsidRPr="00937A44" w:rsidRDefault="00430351" w:rsidP="00430351">
      <w:pPr>
        <w:autoSpaceDE w:val="0"/>
        <w:autoSpaceDN w:val="0"/>
        <w:adjustRightInd w:val="0"/>
        <w:spacing w:after="0" w:line="240" w:lineRule="auto"/>
        <w:rPr>
          <w:rFonts w:ascii="Times New Roman" w:hAnsi="Times New Roman" w:cs="Times New Roman"/>
          <w:sz w:val="24"/>
          <w:szCs w:val="24"/>
          <w:lang w:val="en-ID"/>
        </w:rPr>
      </w:pPr>
    </w:p>
    <w:p w:rsidR="00430351" w:rsidRPr="00937A44" w:rsidRDefault="00430351" w:rsidP="00430351">
      <w:pPr>
        <w:autoSpaceDE w:val="0"/>
        <w:autoSpaceDN w:val="0"/>
        <w:adjustRightInd w:val="0"/>
        <w:spacing w:after="0" w:line="240" w:lineRule="auto"/>
        <w:rPr>
          <w:rFonts w:ascii="Times New Roman" w:hAnsi="Times New Roman" w:cs="Times New Roman"/>
          <w:sz w:val="24"/>
          <w:szCs w:val="24"/>
          <w:lang w:val="en-ID"/>
        </w:rPr>
      </w:pPr>
      <w:r w:rsidRPr="00937A44">
        <w:rPr>
          <w:rFonts w:ascii="Times New Roman" w:hAnsi="Times New Roman" w:cs="Times New Roman"/>
          <w:sz w:val="24"/>
          <w:szCs w:val="24"/>
          <w:lang w:val="en-ID"/>
        </w:rPr>
        <w:t>Mengetahui,</w:t>
      </w:r>
    </w:p>
    <w:p w:rsidR="00430351" w:rsidRPr="00937A44" w:rsidRDefault="00430351" w:rsidP="00430351">
      <w:pPr>
        <w:tabs>
          <w:tab w:val="left" w:pos="4820"/>
        </w:tabs>
        <w:autoSpaceDE w:val="0"/>
        <w:autoSpaceDN w:val="0"/>
        <w:adjustRightInd w:val="0"/>
        <w:spacing w:after="0" w:line="240" w:lineRule="auto"/>
        <w:rPr>
          <w:rFonts w:ascii="Times New Roman" w:hAnsi="Times New Roman" w:cs="Times New Roman"/>
          <w:sz w:val="24"/>
          <w:szCs w:val="24"/>
          <w:lang w:val="en-ID"/>
        </w:rPr>
      </w:pPr>
      <w:r w:rsidRPr="00937A44">
        <w:rPr>
          <w:rFonts w:ascii="Times New Roman" w:hAnsi="Times New Roman" w:cs="Times New Roman"/>
          <w:sz w:val="24"/>
          <w:szCs w:val="24"/>
          <w:lang w:val="en-ID"/>
        </w:rPr>
        <w:t xml:space="preserve">Ketua Program Studi </w:t>
      </w:r>
      <w:r w:rsidRPr="00937A44">
        <w:rPr>
          <w:rFonts w:ascii="Times New Roman" w:hAnsi="Times New Roman" w:cs="Times New Roman"/>
          <w:sz w:val="24"/>
          <w:szCs w:val="24"/>
          <w:lang w:val="en-ID"/>
        </w:rPr>
        <w:tab/>
        <w:t>Ketua Peneliti</w:t>
      </w:r>
    </w:p>
    <w:p w:rsidR="00430351" w:rsidRPr="00937A44" w:rsidRDefault="00430351" w:rsidP="00430351">
      <w:pPr>
        <w:tabs>
          <w:tab w:val="left" w:pos="5040"/>
        </w:tabs>
        <w:autoSpaceDE w:val="0"/>
        <w:autoSpaceDN w:val="0"/>
        <w:adjustRightInd w:val="0"/>
        <w:spacing w:after="0" w:line="240" w:lineRule="auto"/>
        <w:rPr>
          <w:rFonts w:ascii="Times New Roman" w:hAnsi="Times New Roman" w:cs="Times New Roman"/>
          <w:sz w:val="24"/>
          <w:szCs w:val="24"/>
          <w:lang w:val="en-ID"/>
        </w:rPr>
      </w:pPr>
    </w:p>
    <w:p w:rsidR="00430351" w:rsidRPr="00937A44" w:rsidRDefault="00430351" w:rsidP="00430351">
      <w:pPr>
        <w:tabs>
          <w:tab w:val="left" w:pos="5040"/>
        </w:tabs>
        <w:autoSpaceDE w:val="0"/>
        <w:autoSpaceDN w:val="0"/>
        <w:adjustRightInd w:val="0"/>
        <w:spacing w:after="0" w:line="240" w:lineRule="auto"/>
        <w:rPr>
          <w:rFonts w:ascii="Times New Roman" w:hAnsi="Times New Roman" w:cs="Times New Roman"/>
          <w:sz w:val="24"/>
          <w:szCs w:val="24"/>
          <w:lang w:val="en-ID"/>
        </w:rPr>
      </w:pPr>
    </w:p>
    <w:p w:rsidR="00430351" w:rsidRPr="00937A44" w:rsidRDefault="00430351" w:rsidP="00430351">
      <w:pPr>
        <w:tabs>
          <w:tab w:val="left" w:pos="5040"/>
        </w:tabs>
        <w:autoSpaceDE w:val="0"/>
        <w:autoSpaceDN w:val="0"/>
        <w:adjustRightInd w:val="0"/>
        <w:spacing w:after="0" w:line="240" w:lineRule="auto"/>
        <w:rPr>
          <w:rFonts w:ascii="Times New Roman" w:hAnsi="Times New Roman" w:cs="Times New Roman"/>
          <w:sz w:val="24"/>
          <w:szCs w:val="24"/>
          <w:lang w:val="en-ID"/>
        </w:rPr>
      </w:pPr>
    </w:p>
    <w:p w:rsidR="00430351" w:rsidRPr="00937A44" w:rsidRDefault="00430351" w:rsidP="00430351">
      <w:pPr>
        <w:tabs>
          <w:tab w:val="left" w:pos="5040"/>
        </w:tabs>
        <w:autoSpaceDE w:val="0"/>
        <w:autoSpaceDN w:val="0"/>
        <w:adjustRightInd w:val="0"/>
        <w:spacing w:after="0" w:line="240" w:lineRule="auto"/>
        <w:rPr>
          <w:rFonts w:ascii="Times New Roman" w:hAnsi="Times New Roman" w:cs="Times New Roman"/>
          <w:sz w:val="24"/>
          <w:szCs w:val="24"/>
          <w:lang w:val="en-ID"/>
        </w:rPr>
      </w:pPr>
    </w:p>
    <w:p w:rsidR="00430351" w:rsidRPr="00937A44" w:rsidRDefault="00430351" w:rsidP="00430351">
      <w:pPr>
        <w:tabs>
          <w:tab w:val="left" w:pos="5040"/>
        </w:tabs>
        <w:autoSpaceDE w:val="0"/>
        <w:autoSpaceDN w:val="0"/>
        <w:adjustRightInd w:val="0"/>
        <w:spacing w:after="0" w:line="240" w:lineRule="auto"/>
        <w:rPr>
          <w:rFonts w:ascii="Times New Roman" w:hAnsi="Times New Roman" w:cs="Times New Roman"/>
          <w:sz w:val="24"/>
          <w:szCs w:val="24"/>
          <w:lang w:val="en-ID"/>
        </w:rPr>
      </w:pPr>
    </w:p>
    <w:p w:rsidR="00430351" w:rsidRPr="00937A44" w:rsidRDefault="00430351" w:rsidP="00430351">
      <w:pPr>
        <w:tabs>
          <w:tab w:val="left" w:pos="4820"/>
        </w:tabs>
        <w:autoSpaceDE w:val="0"/>
        <w:autoSpaceDN w:val="0"/>
        <w:adjustRightInd w:val="0"/>
        <w:spacing w:after="0" w:line="240" w:lineRule="auto"/>
        <w:rPr>
          <w:rFonts w:ascii="Times New Roman" w:hAnsi="Times New Roman" w:cs="Times New Roman"/>
          <w:sz w:val="24"/>
          <w:szCs w:val="24"/>
          <w:lang w:val="en-ID"/>
        </w:rPr>
      </w:pPr>
      <w:r>
        <w:rPr>
          <w:rFonts w:ascii="Times New Roman" w:hAnsi="Times New Roman" w:cs="Times New Roman"/>
          <w:sz w:val="24"/>
          <w:szCs w:val="24"/>
          <w:lang w:val="id-ID"/>
        </w:rPr>
        <w:t xml:space="preserve">Izzatusolekha, </w:t>
      </w:r>
      <w:r>
        <w:rPr>
          <w:rFonts w:ascii="Times New Roman" w:hAnsi="Times New Roman" w:cs="Times New Roman"/>
          <w:sz w:val="24"/>
          <w:szCs w:val="24"/>
          <w:lang w:val="en-ID"/>
        </w:rPr>
        <w:t>M</w:t>
      </w:r>
      <w:r>
        <w:rPr>
          <w:rFonts w:ascii="Times New Roman" w:hAnsi="Times New Roman" w:cs="Times New Roman"/>
          <w:sz w:val="24"/>
          <w:szCs w:val="24"/>
          <w:lang w:val="id-ID"/>
        </w:rPr>
        <w:t>.Si</w:t>
      </w:r>
      <w:r>
        <w:rPr>
          <w:rFonts w:ascii="Times New Roman" w:hAnsi="Times New Roman" w:cs="Times New Roman"/>
          <w:sz w:val="24"/>
          <w:szCs w:val="24"/>
          <w:lang w:val="id-ID"/>
        </w:rPr>
        <w:tab/>
      </w:r>
      <w:r>
        <w:rPr>
          <w:rFonts w:ascii="TimesNewRomanPSMT" w:eastAsia="Times New Roman" w:hAnsi="TimesNewRomanPSMT" w:cs="Times New Roman"/>
          <w:color w:val="000000"/>
          <w:sz w:val="24"/>
          <w:szCs w:val="24"/>
          <w:lang w:val="en-ID" w:eastAsia="en-ID"/>
        </w:rPr>
        <w:t xml:space="preserve">Muhammad Khoirul Anwar, S.Sos., </w:t>
      </w:r>
      <w:proofErr w:type="gramStart"/>
      <w:r>
        <w:rPr>
          <w:rFonts w:ascii="TimesNewRomanPSMT" w:eastAsia="Times New Roman" w:hAnsi="TimesNewRomanPSMT" w:cs="Times New Roman"/>
          <w:color w:val="000000"/>
          <w:sz w:val="24"/>
          <w:szCs w:val="24"/>
          <w:lang w:val="en-ID" w:eastAsia="en-ID"/>
        </w:rPr>
        <w:t>M.Si</w:t>
      </w:r>
      <w:r w:rsidRPr="00937A44">
        <w:rPr>
          <w:rFonts w:ascii="Times New Roman" w:hAnsi="Times New Roman" w:cs="Times New Roman"/>
          <w:sz w:val="24"/>
          <w:szCs w:val="24"/>
          <w:lang w:val="en-ID"/>
        </w:rPr>
        <w:t>.</w:t>
      </w:r>
      <w:proofErr w:type="gramEnd"/>
    </w:p>
    <w:p w:rsidR="00430351" w:rsidRPr="00937A44" w:rsidRDefault="00430351" w:rsidP="00430351">
      <w:pPr>
        <w:tabs>
          <w:tab w:val="left" w:pos="5040"/>
        </w:tabs>
        <w:autoSpaceDE w:val="0"/>
        <w:autoSpaceDN w:val="0"/>
        <w:adjustRightInd w:val="0"/>
        <w:spacing w:after="0" w:line="240" w:lineRule="auto"/>
        <w:rPr>
          <w:rFonts w:ascii="Times New Roman" w:hAnsi="Times New Roman" w:cs="Times New Roman"/>
          <w:sz w:val="24"/>
          <w:szCs w:val="24"/>
          <w:lang w:val="en-ID"/>
        </w:rPr>
      </w:pPr>
      <w:r>
        <w:rPr>
          <w:rFonts w:ascii="Times New Roman" w:hAnsi="Times New Roman" w:cs="Times New Roman"/>
          <w:sz w:val="24"/>
          <w:szCs w:val="24"/>
          <w:lang w:val="id-ID"/>
        </w:rPr>
        <w:t>0320057601</w:t>
      </w:r>
      <w:r w:rsidRPr="00937A44">
        <w:rPr>
          <w:rFonts w:ascii="Times New Roman" w:hAnsi="Times New Roman" w:cs="Times New Roman"/>
          <w:sz w:val="24"/>
          <w:szCs w:val="24"/>
          <w:lang w:val="en-ID"/>
        </w:rPr>
        <w:tab/>
        <w:t>0323068305</w:t>
      </w:r>
    </w:p>
    <w:p w:rsidR="00430351" w:rsidRPr="00937A44" w:rsidRDefault="00430351" w:rsidP="00430351">
      <w:pPr>
        <w:tabs>
          <w:tab w:val="left" w:pos="5040"/>
        </w:tabs>
        <w:autoSpaceDE w:val="0"/>
        <w:autoSpaceDN w:val="0"/>
        <w:adjustRightInd w:val="0"/>
        <w:spacing w:after="0" w:line="240" w:lineRule="auto"/>
        <w:rPr>
          <w:rFonts w:ascii="Times New Roman" w:hAnsi="Times New Roman" w:cs="Times New Roman"/>
          <w:sz w:val="24"/>
          <w:szCs w:val="24"/>
          <w:lang w:val="en-ID"/>
        </w:rPr>
      </w:pPr>
    </w:p>
    <w:p w:rsidR="00430351" w:rsidRPr="00937A44" w:rsidRDefault="00430351" w:rsidP="00430351">
      <w:pPr>
        <w:tabs>
          <w:tab w:val="left" w:pos="5040"/>
        </w:tabs>
        <w:autoSpaceDE w:val="0"/>
        <w:autoSpaceDN w:val="0"/>
        <w:adjustRightInd w:val="0"/>
        <w:spacing w:after="0" w:line="240" w:lineRule="auto"/>
        <w:rPr>
          <w:rFonts w:ascii="Times New Roman" w:hAnsi="Times New Roman" w:cs="Times New Roman"/>
          <w:sz w:val="24"/>
          <w:szCs w:val="24"/>
          <w:lang w:val="en-ID"/>
        </w:rPr>
      </w:pPr>
      <w:r w:rsidRPr="00937A44">
        <w:rPr>
          <w:rFonts w:ascii="Times New Roman" w:hAnsi="Times New Roman" w:cs="Times New Roman"/>
          <w:sz w:val="24"/>
          <w:szCs w:val="24"/>
          <w:lang w:val="en-ID"/>
        </w:rPr>
        <w:t>Menyetujui,</w:t>
      </w:r>
    </w:p>
    <w:p w:rsidR="00430351" w:rsidRPr="00937A44" w:rsidRDefault="00430351" w:rsidP="00430351">
      <w:pPr>
        <w:tabs>
          <w:tab w:val="left" w:pos="5040"/>
        </w:tabs>
        <w:autoSpaceDE w:val="0"/>
        <w:autoSpaceDN w:val="0"/>
        <w:adjustRightInd w:val="0"/>
        <w:spacing w:after="0" w:line="240" w:lineRule="auto"/>
        <w:rPr>
          <w:rFonts w:ascii="Times New Roman" w:hAnsi="Times New Roman" w:cs="Times New Roman"/>
          <w:sz w:val="24"/>
          <w:szCs w:val="24"/>
          <w:lang w:val="en-ID"/>
        </w:rPr>
      </w:pPr>
      <w:r w:rsidRPr="00937A44">
        <w:rPr>
          <w:rFonts w:ascii="Times New Roman" w:hAnsi="Times New Roman" w:cs="Times New Roman"/>
          <w:sz w:val="24"/>
          <w:szCs w:val="24"/>
          <w:lang w:val="en-ID"/>
        </w:rPr>
        <w:t>Ketua LPPM</w:t>
      </w:r>
      <w:r>
        <w:rPr>
          <w:rFonts w:ascii="Times New Roman" w:hAnsi="Times New Roman" w:cs="Times New Roman"/>
          <w:sz w:val="24"/>
          <w:szCs w:val="24"/>
          <w:lang w:val="id-ID"/>
        </w:rPr>
        <w:tab/>
      </w:r>
      <w:r w:rsidRPr="00937A44">
        <w:rPr>
          <w:rFonts w:ascii="Times New Roman" w:hAnsi="Times New Roman" w:cs="Times New Roman"/>
          <w:sz w:val="24"/>
          <w:szCs w:val="24"/>
          <w:lang w:val="en-ID"/>
        </w:rPr>
        <w:t xml:space="preserve"> Dekan</w:t>
      </w:r>
    </w:p>
    <w:p w:rsidR="00430351" w:rsidRDefault="00430351" w:rsidP="00430351">
      <w:pPr>
        <w:tabs>
          <w:tab w:val="left" w:pos="5040"/>
        </w:tabs>
        <w:autoSpaceDE w:val="0"/>
        <w:autoSpaceDN w:val="0"/>
        <w:adjustRightInd w:val="0"/>
        <w:spacing w:after="0" w:line="240" w:lineRule="auto"/>
        <w:rPr>
          <w:rFonts w:ascii="TimesNewRomanPSMT" w:hAnsi="TimesNewRomanPSMT" w:cs="TimesNewRomanPSMT"/>
          <w:sz w:val="24"/>
          <w:szCs w:val="24"/>
          <w:lang w:val="en-ID"/>
        </w:rPr>
      </w:pPr>
    </w:p>
    <w:p w:rsidR="00430351" w:rsidRDefault="00430351" w:rsidP="00430351">
      <w:pPr>
        <w:tabs>
          <w:tab w:val="left" w:pos="5040"/>
        </w:tabs>
        <w:autoSpaceDE w:val="0"/>
        <w:autoSpaceDN w:val="0"/>
        <w:adjustRightInd w:val="0"/>
        <w:spacing w:after="0" w:line="240" w:lineRule="auto"/>
        <w:rPr>
          <w:rFonts w:ascii="TimesNewRomanPSMT" w:hAnsi="TimesNewRomanPSMT" w:cs="TimesNewRomanPSMT"/>
          <w:sz w:val="24"/>
          <w:szCs w:val="24"/>
          <w:lang w:val="en-ID"/>
        </w:rPr>
      </w:pPr>
    </w:p>
    <w:p w:rsidR="00430351" w:rsidRPr="00937A44" w:rsidRDefault="00430351" w:rsidP="00430351">
      <w:pPr>
        <w:tabs>
          <w:tab w:val="left" w:pos="5040"/>
        </w:tabs>
        <w:autoSpaceDE w:val="0"/>
        <w:autoSpaceDN w:val="0"/>
        <w:adjustRightInd w:val="0"/>
        <w:spacing w:after="0" w:line="240" w:lineRule="auto"/>
        <w:rPr>
          <w:rFonts w:ascii="Times New Roman" w:hAnsi="Times New Roman" w:cs="Times New Roman"/>
          <w:sz w:val="24"/>
          <w:szCs w:val="24"/>
          <w:lang w:val="en-ID"/>
        </w:rPr>
      </w:pPr>
    </w:p>
    <w:p w:rsidR="00430351" w:rsidRPr="00937A44" w:rsidRDefault="00430351" w:rsidP="00430351">
      <w:pPr>
        <w:tabs>
          <w:tab w:val="left" w:pos="5040"/>
        </w:tabs>
        <w:autoSpaceDE w:val="0"/>
        <w:autoSpaceDN w:val="0"/>
        <w:adjustRightInd w:val="0"/>
        <w:spacing w:after="0" w:line="240" w:lineRule="auto"/>
        <w:rPr>
          <w:rFonts w:ascii="Times New Roman" w:hAnsi="Times New Roman" w:cs="Times New Roman"/>
          <w:sz w:val="24"/>
          <w:szCs w:val="24"/>
          <w:lang w:val="en-ID"/>
        </w:rPr>
      </w:pPr>
    </w:p>
    <w:p w:rsidR="00430351" w:rsidRPr="00937A44" w:rsidRDefault="00430351" w:rsidP="00430351">
      <w:pPr>
        <w:tabs>
          <w:tab w:val="left" w:pos="5040"/>
        </w:tabs>
        <w:autoSpaceDE w:val="0"/>
        <w:autoSpaceDN w:val="0"/>
        <w:adjustRightInd w:val="0"/>
        <w:spacing w:after="0" w:line="240" w:lineRule="auto"/>
        <w:rPr>
          <w:rFonts w:ascii="Times New Roman" w:hAnsi="Times New Roman" w:cs="Times New Roman"/>
          <w:sz w:val="24"/>
          <w:szCs w:val="24"/>
          <w:lang w:val="en-ID"/>
        </w:rPr>
      </w:pPr>
    </w:p>
    <w:p w:rsidR="00430351" w:rsidRPr="00937A44" w:rsidRDefault="00430351" w:rsidP="00430351">
      <w:pPr>
        <w:tabs>
          <w:tab w:val="left" w:pos="5040"/>
        </w:tabs>
        <w:autoSpaceDE w:val="0"/>
        <w:autoSpaceDN w:val="0"/>
        <w:adjustRightInd w:val="0"/>
        <w:spacing w:after="0" w:line="240" w:lineRule="auto"/>
        <w:rPr>
          <w:rFonts w:ascii="Times New Roman" w:hAnsi="Times New Roman" w:cs="Times New Roman"/>
          <w:sz w:val="24"/>
          <w:szCs w:val="24"/>
          <w:lang w:val="en-ID"/>
        </w:rPr>
      </w:pPr>
      <w:r w:rsidRPr="00937A44">
        <w:rPr>
          <w:rFonts w:ascii="Times New Roman" w:hAnsi="Times New Roman" w:cs="Times New Roman"/>
          <w:sz w:val="24"/>
          <w:szCs w:val="24"/>
          <w:lang w:val="en-ID"/>
        </w:rPr>
        <w:t xml:space="preserve">Dr. Ir. Tri Yuni Hendrawati, </w:t>
      </w:r>
      <w:proofErr w:type="gramStart"/>
      <w:r w:rsidRPr="00937A44">
        <w:rPr>
          <w:rFonts w:ascii="Times New Roman" w:hAnsi="Times New Roman" w:cs="Times New Roman"/>
          <w:sz w:val="24"/>
          <w:szCs w:val="24"/>
          <w:lang w:val="en-ID"/>
        </w:rPr>
        <w:t>M.Si.,</w:t>
      </w:r>
      <w:proofErr w:type="gramEnd"/>
      <w:r w:rsidRPr="00937A44">
        <w:rPr>
          <w:rFonts w:ascii="Times New Roman" w:hAnsi="Times New Roman" w:cs="Times New Roman"/>
          <w:sz w:val="24"/>
          <w:szCs w:val="24"/>
          <w:lang w:val="en-ID"/>
        </w:rPr>
        <w:t xml:space="preserve"> IPM, AER </w:t>
      </w:r>
      <w:r w:rsidRPr="00937A44">
        <w:rPr>
          <w:rFonts w:ascii="Times New Roman" w:hAnsi="Times New Roman" w:cs="Times New Roman"/>
          <w:sz w:val="24"/>
          <w:szCs w:val="24"/>
          <w:lang w:val="en-ID"/>
        </w:rPr>
        <w:tab/>
        <w:t>Dr. Ma’mun Murod, M.Si</w:t>
      </w:r>
    </w:p>
    <w:p w:rsidR="00430351" w:rsidRPr="00937A44" w:rsidRDefault="00430351" w:rsidP="00430351">
      <w:pPr>
        <w:tabs>
          <w:tab w:val="left" w:pos="5040"/>
        </w:tabs>
        <w:rPr>
          <w:rFonts w:ascii="Times New Roman" w:hAnsi="Times New Roman" w:cs="Times New Roman"/>
          <w:sz w:val="24"/>
          <w:szCs w:val="24"/>
          <w:lang w:val="en-ID"/>
        </w:rPr>
      </w:pPr>
      <w:r w:rsidRPr="00937A44">
        <w:rPr>
          <w:rFonts w:ascii="Times New Roman" w:hAnsi="Times New Roman" w:cs="Times New Roman"/>
          <w:sz w:val="24"/>
          <w:szCs w:val="24"/>
          <w:lang w:val="en-ID"/>
        </w:rPr>
        <w:t xml:space="preserve">031106690 </w:t>
      </w:r>
      <w:r w:rsidRPr="00937A44">
        <w:rPr>
          <w:rFonts w:ascii="Times New Roman" w:hAnsi="Times New Roman" w:cs="Times New Roman"/>
          <w:sz w:val="24"/>
          <w:szCs w:val="24"/>
          <w:lang w:val="en-ID"/>
        </w:rPr>
        <w:tab/>
        <w:t>0313067301</w:t>
      </w:r>
    </w:p>
    <w:p w:rsidR="00430351" w:rsidRDefault="00430351" w:rsidP="00430351">
      <w:pPr>
        <w:rPr>
          <w:lang w:val="id-ID"/>
        </w:rPr>
      </w:pPr>
    </w:p>
    <w:p w:rsidR="00430351" w:rsidRDefault="00430351" w:rsidP="00430351">
      <w:pPr>
        <w:rPr>
          <w:rFonts w:ascii="Times New Roman" w:eastAsia="Calibri" w:hAnsi="Times New Roman" w:cs="Times New Roman"/>
          <w:b/>
          <w:sz w:val="24"/>
          <w:szCs w:val="24"/>
          <w:lang w:val="id-ID"/>
        </w:rPr>
      </w:pPr>
    </w:p>
    <w:p w:rsidR="00430351" w:rsidRDefault="00430351" w:rsidP="00430351">
      <w:pPr>
        <w:rPr>
          <w:rFonts w:ascii="Times New Roman" w:eastAsia="Calibri" w:hAnsi="Times New Roman" w:cs="Times New Roman"/>
          <w:b/>
          <w:sz w:val="24"/>
          <w:szCs w:val="24"/>
          <w:lang w:val="id-ID"/>
        </w:rPr>
      </w:pPr>
    </w:p>
    <w:p w:rsidR="00430351" w:rsidRPr="00855C12" w:rsidRDefault="00430351" w:rsidP="00430351">
      <w:pPr>
        <w:rPr>
          <w:rFonts w:ascii="Times New Roman" w:eastAsia="Calibri" w:hAnsi="Times New Roman" w:cs="Times New Roman"/>
          <w:b/>
          <w:sz w:val="24"/>
          <w:szCs w:val="24"/>
          <w:lang w:val="id-ID"/>
        </w:rPr>
      </w:pPr>
      <w:r w:rsidRPr="00855C12">
        <w:rPr>
          <w:rFonts w:ascii="Times New Roman" w:eastAsia="Calibri" w:hAnsi="Times New Roman" w:cs="Times New Roman"/>
          <w:b/>
          <w:sz w:val="24"/>
          <w:szCs w:val="24"/>
        </w:rPr>
        <w:lastRenderedPageBreak/>
        <w:t>Internalisasi AIK dalam Penelitian</w:t>
      </w:r>
    </w:p>
    <w:p w:rsidR="00430351" w:rsidRPr="00855C12" w:rsidRDefault="00430351" w:rsidP="00430351">
      <w:pPr>
        <w:jc w:val="both"/>
        <w:rPr>
          <w:rFonts w:ascii="Times New Roman" w:hAnsi="Times New Roman" w:cs="Times New Roman"/>
          <w:sz w:val="24"/>
          <w:szCs w:val="24"/>
          <w:lang w:val="id-ID"/>
        </w:rPr>
      </w:pPr>
      <w:r w:rsidRPr="00855C12">
        <w:rPr>
          <w:rFonts w:ascii="Times New Roman" w:hAnsi="Times New Roman" w:cs="Times New Roman"/>
          <w:sz w:val="24"/>
          <w:szCs w:val="24"/>
        </w:rPr>
        <w:t xml:space="preserve">Rasulullah pernah bersabda: </w:t>
      </w:r>
      <w:r w:rsidRPr="00855C12">
        <w:rPr>
          <w:rStyle w:val="Emphasis"/>
          <w:rFonts w:ascii="Times New Roman" w:hAnsi="Times New Roman" w:cs="Times New Roman"/>
          <w:sz w:val="24"/>
          <w:szCs w:val="24"/>
          <w:shd w:val="clear" w:color="auto" w:fill="FFFFFF"/>
        </w:rPr>
        <w:t>“Sebaik-baik manusia adalah yang paling banyak manfaatnya bagi manusia lainya.</w:t>
      </w:r>
      <w:proofErr w:type="gramStart"/>
      <w:r w:rsidRPr="00855C12">
        <w:rPr>
          <w:rStyle w:val="Emphasis"/>
          <w:rFonts w:ascii="Times New Roman" w:hAnsi="Times New Roman" w:cs="Times New Roman"/>
          <w:sz w:val="24"/>
          <w:szCs w:val="24"/>
          <w:shd w:val="clear" w:color="auto" w:fill="FFFFFF"/>
        </w:rPr>
        <w:t>”.</w:t>
      </w:r>
      <w:proofErr w:type="gramEnd"/>
      <w:r w:rsidRPr="00855C12">
        <w:rPr>
          <w:rStyle w:val="Emphasis"/>
          <w:rFonts w:ascii="Times New Roman" w:hAnsi="Times New Roman" w:cs="Times New Roman"/>
          <w:sz w:val="24"/>
          <w:szCs w:val="24"/>
          <w:shd w:val="clear" w:color="auto" w:fill="FFFFFF"/>
        </w:rPr>
        <w:t xml:space="preserve"> Hadits tersebut merupakan landasan filosofis bagi setiap </w:t>
      </w:r>
      <w:proofErr w:type="gramStart"/>
      <w:r w:rsidRPr="00855C12">
        <w:rPr>
          <w:rStyle w:val="Emphasis"/>
          <w:rFonts w:ascii="Times New Roman" w:hAnsi="Times New Roman" w:cs="Times New Roman"/>
          <w:sz w:val="24"/>
          <w:szCs w:val="24"/>
          <w:shd w:val="clear" w:color="auto" w:fill="FFFFFF"/>
        </w:rPr>
        <w:t>muslim</w:t>
      </w:r>
      <w:proofErr w:type="gramEnd"/>
      <w:r w:rsidRPr="00855C12">
        <w:rPr>
          <w:rStyle w:val="Emphasis"/>
          <w:rFonts w:ascii="Times New Roman" w:hAnsi="Times New Roman" w:cs="Times New Roman"/>
          <w:sz w:val="24"/>
          <w:szCs w:val="24"/>
          <w:shd w:val="clear" w:color="auto" w:fill="FFFFFF"/>
        </w:rPr>
        <w:t xml:space="preserve"> untuk dapat menjadikan capaian kebermanfaatan yang sebanyak-banyaknya bagi manusia lainya. Hermeunetis lain dari hadits tersebut ialah urgensi </w:t>
      </w:r>
      <w:proofErr w:type="gramStart"/>
      <w:r w:rsidRPr="00855C12">
        <w:rPr>
          <w:rStyle w:val="Emphasis"/>
          <w:rFonts w:ascii="Times New Roman" w:hAnsi="Times New Roman" w:cs="Times New Roman"/>
          <w:sz w:val="24"/>
          <w:szCs w:val="24"/>
          <w:shd w:val="clear" w:color="auto" w:fill="FFFFFF"/>
        </w:rPr>
        <w:t>akan</w:t>
      </w:r>
      <w:proofErr w:type="gramEnd"/>
      <w:r w:rsidRPr="00855C12">
        <w:rPr>
          <w:rStyle w:val="Emphasis"/>
          <w:rFonts w:ascii="Times New Roman" w:hAnsi="Times New Roman" w:cs="Times New Roman"/>
          <w:sz w:val="24"/>
          <w:szCs w:val="24"/>
          <w:shd w:val="clear" w:color="auto" w:fill="FFFFFF"/>
        </w:rPr>
        <w:t xml:space="preserve"> manfaat bagi penyelenggara dan masyarakat untuk memberikan kontribusi terbaik dalam penyelenggaraan pelayanan. </w:t>
      </w:r>
      <w:proofErr w:type="gramStart"/>
      <w:r w:rsidRPr="00855C12">
        <w:rPr>
          <w:rFonts w:ascii="Times New Roman" w:hAnsi="Times New Roman" w:cs="Times New Roman"/>
          <w:sz w:val="24"/>
          <w:szCs w:val="24"/>
        </w:rPr>
        <w:t xml:space="preserve">Oleh karena itu, pemahaman tentang makna retribusi baik bagi penyelenggara maupun masyarakat harus terus dievaluasi </w:t>
      </w:r>
      <w:r w:rsidRPr="00855C12">
        <w:rPr>
          <w:rFonts w:ascii="Times New Roman" w:hAnsi="Times New Roman" w:cs="Times New Roman"/>
          <w:sz w:val="24"/>
          <w:szCs w:val="24"/>
          <w:lang w:val="id-ID"/>
        </w:rPr>
        <w:t>dan ditingkat sehingga masing-masing pihak memiliki pemahaman yang baik terkait dengan hak dan kewajiban dalam penyelenggaraan pelayanan publik.</w:t>
      </w:r>
      <w:proofErr w:type="gramEnd"/>
    </w:p>
    <w:p w:rsidR="00430351" w:rsidRDefault="00430351" w:rsidP="00430351">
      <w:pPr>
        <w:pStyle w:val="NormalWeb"/>
        <w:shd w:val="clear" w:color="auto" w:fill="FFFFFF"/>
        <w:spacing w:before="0" w:beforeAutospacing="0" w:after="0" w:afterAutospacing="0"/>
        <w:ind w:firstLine="720"/>
        <w:jc w:val="both"/>
        <w:textAlignment w:val="baseline"/>
        <w:rPr>
          <w:rFonts w:ascii="Helvetica" w:hAnsi="Helvetica"/>
          <w:color w:val="404040"/>
          <w:sz w:val="20"/>
          <w:szCs w:val="20"/>
        </w:rPr>
      </w:pPr>
      <w:r w:rsidRPr="00855C12">
        <w:rPr>
          <w:color w:val="404040"/>
          <w:bdr w:val="none" w:sz="0" w:space="0" w:color="auto" w:frame="1"/>
        </w:rPr>
        <w:t>Dalam QS. al-Maidah : 2, Allah berfirman yang artinya; “..</w:t>
      </w:r>
      <w:r w:rsidRPr="00855C12">
        <w:rPr>
          <w:rStyle w:val="Strong"/>
          <w:i/>
          <w:iCs/>
          <w:color w:val="404040"/>
          <w:bdr w:val="none" w:sz="0" w:space="0" w:color="auto" w:frame="1"/>
        </w:rPr>
        <w:t>dan tolong-menolonglah kamu dalam (mengerjakan) kebajikan dan takwa, dan jangan tolong-menolong dalam berbuat dosa dan pelanggaran. Dan bertakwalah kamu kepada Allah, Sesungguhnya Allah amat berat siksa-Nya.”</w:t>
      </w:r>
      <w:r>
        <w:rPr>
          <w:rStyle w:val="Strong"/>
          <w:iCs/>
          <w:color w:val="404040"/>
          <w:bdr w:val="none" w:sz="0" w:space="0" w:color="auto" w:frame="1"/>
        </w:rPr>
        <w:t xml:space="preserve"> Prinsip dasar dalam m</w:t>
      </w:r>
      <w:r w:rsidRPr="00855C12">
        <w:rPr>
          <w:color w:val="404040"/>
          <w:bdr w:val="none" w:sz="0" w:space="0" w:color="auto" w:frame="1"/>
        </w:rPr>
        <w:t>emberikan pelayanan</w:t>
      </w:r>
      <w:r>
        <w:rPr>
          <w:color w:val="404040"/>
          <w:bdr w:val="none" w:sz="0" w:space="0" w:color="auto" w:frame="1"/>
        </w:rPr>
        <w:t xml:space="preserve"> sebagaimana ketentuan perundang-undangan adalah memberikan pelayanan</w:t>
      </w:r>
      <w:r w:rsidRPr="00855C12">
        <w:rPr>
          <w:color w:val="404040"/>
          <w:bdr w:val="none" w:sz="0" w:space="0" w:color="auto" w:frame="1"/>
        </w:rPr>
        <w:t xml:space="preserve"> terbaik kepada </w:t>
      </w:r>
      <w:r>
        <w:rPr>
          <w:color w:val="404040"/>
          <w:bdr w:val="none" w:sz="0" w:space="0" w:color="auto" w:frame="1"/>
        </w:rPr>
        <w:t xml:space="preserve">masyarakat. Hal tersebut dibuktikan dengan adanya standar pelayanan yang disusun bersama antara Penyelenggara dengan masyarakat sehingga </w:t>
      </w:r>
      <w:r w:rsidRPr="00855C12">
        <w:rPr>
          <w:b/>
          <w:color w:val="404040"/>
          <w:bdr w:val="none" w:sz="0" w:space="0" w:color="auto" w:frame="1"/>
        </w:rPr>
        <w:t>terbaik</w:t>
      </w:r>
      <w:r>
        <w:rPr>
          <w:color w:val="404040"/>
          <w:bdr w:val="none" w:sz="0" w:space="0" w:color="auto" w:frame="1"/>
        </w:rPr>
        <w:t xml:space="preserve"> merupakan respon dari masyarakat setelah mendapatkan pelayanan dari peneyelenggra. </w:t>
      </w:r>
      <w:r w:rsidRPr="00855C12">
        <w:rPr>
          <w:color w:val="404040"/>
          <w:bdr w:val="none" w:sz="0" w:space="0" w:color="auto" w:frame="1"/>
        </w:rPr>
        <w:t xml:space="preserve">Melalui ayat </w:t>
      </w:r>
      <w:r>
        <w:rPr>
          <w:color w:val="404040"/>
          <w:bdr w:val="none" w:sz="0" w:space="0" w:color="auto" w:frame="1"/>
        </w:rPr>
        <w:t xml:space="preserve">tersebut jelas bahwa </w:t>
      </w:r>
      <w:r w:rsidRPr="00855C12">
        <w:rPr>
          <w:color w:val="404040"/>
          <w:bdr w:val="none" w:sz="0" w:space="0" w:color="auto" w:frame="1"/>
        </w:rPr>
        <w:t xml:space="preserve"> saling </w:t>
      </w:r>
      <w:r>
        <w:rPr>
          <w:color w:val="404040"/>
          <w:bdr w:val="none" w:sz="0" w:space="0" w:color="auto" w:frame="1"/>
        </w:rPr>
        <w:t xml:space="preserve">tolong </w:t>
      </w:r>
      <w:r w:rsidRPr="00855C12">
        <w:rPr>
          <w:color w:val="404040"/>
          <w:bdr w:val="none" w:sz="0" w:space="0" w:color="auto" w:frame="1"/>
        </w:rPr>
        <w:t xml:space="preserve">menolong dalam </w:t>
      </w:r>
      <w:r>
        <w:rPr>
          <w:color w:val="404040"/>
          <w:bdr w:val="none" w:sz="0" w:space="0" w:color="auto" w:frame="1"/>
        </w:rPr>
        <w:t xml:space="preserve">melaksanakan kebaikan dan taqwa adalah perintah Allah SWT, maka tidak ada keraguan khususnya bagi pelenggara untuk memberikan pelayanan terbaik karena pahala dan ridlo Allah akan diterimanya baik di dunia dan nanti di akhirat. Demikian pula sebaliknya tidak memberikan pelyanan terbaik berarti melanggar perintah Allah SWT yang berarti berbuat dosa yang kelak akan dibalas dengan siksa di akhirat. </w:t>
      </w:r>
    </w:p>
    <w:p w:rsidR="00430351" w:rsidRDefault="00430351" w:rsidP="00430351">
      <w:pPr>
        <w:rPr>
          <w:lang w:val="id-ID"/>
        </w:rPr>
      </w:pPr>
    </w:p>
    <w:p w:rsidR="00430351" w:rsidRDefault="00430351" w:rsidP="00430351">
      <w:pPr>
        <w:rPr>
          <w:rFonts w:ascii="Times New Roman" w:eastAsia="Calibri" w:hAnsi="Times New Roman" w:cs="Times New Roman"/>
          <w:sz w:val="24"/>
          <w:szCs w:val="24"/>
          <w:lang w:val="id-ID"/>
        </w:rPr>
      </w:pPr>
      <w:r w:rsidRPr="008A64AE">
        <w:rPr>
          <w:rFonts w:ascii="Times New Roman" w:hAnsi="Times New Roman" w:cs="Times New Roman"/>
          <w:sz w:val="24"/>
          <w:szCs w:val="24"/>
          <w:lang w:val="id-ID"/>
        </w:rPr>
        <w:t xml:space="preserve">1. </w:t>
      </w:r>
      <w:r w:rsidRPr="008A64AE">
        <w:rPr>
          <w:rFonts w:ascii="Times New Roman" w:eastAsia="Calibri" w:hAnsi="Times New Roman" w:cs="Times New Roman"/>
          <w:b/>
          <w:sz w:val="24"/>
          <w:szCs w:val="24"/>
        </w:rPr>
        <w:t>Ringkasan</w:t>
      </w:r>
      <w:r w:rsidRPr="008A64AE">
        <w:rPr>
          <w:rFonts w:ascii="Times New Roman" w:eastAsia="Calibri" w:hAnsi="Times New Roman" w:cs="Times New Roman"/>
          <w:sz w:val="24"/>
          <w:szCs w:val="24"/>
        </w:rPr>
        <w:t xml:space="preserve"> </w:t>
      </w:r>
    </w:p>
    <w:p w:rsidR="00430351" w:rsidRDefault="00430351" w:rsidP="00430351">
      <w:pPr>
        <w:autoSpaceDE w:val="0"/>
        <w:autoSpaceDN w:val="0"/>
        <w:adjustRightInd w:val="0"/>
        <w:spacing w:line="360" w:lineRule="auto"/>
        <w:ind w:firstLine="720"/>
        <w:jc w:val="both"/>
        <w:rPr>
          <w:rFonts w:ascii="Times New Roman" w:hAnsi="Times New Roman" w:cs="Times New Roman"/>
          <w:color w:val="000000" w:themeColor="text1"/>
          <w:sz w:val="24"/>
          <w:szCs w:val="24"/>
          <w:lang w:val="id-ID"/>
        </w:rPr>
      </w:pPr>
      <w:r w:rsidRPr="008A64AE">
        <w:rPr>
          <w:rFonts w:ascii="Times New Roman" w:hAnsi="Times New Roman" w:cs="Times New Roman"/>
          <w:sz w:val="24"/>
          <w:szCs w:val="24"/>
        </w:rPr>
        <w:t xml:space="preserve">Implementasi UU Nomor 25 Tahun 2009 </w:t>
      </w:r>
      <w:proofErr w:type="gramStart"/>
      <w:r w:rsidRPr="008A64AE">
        <w:rPr>
          <w:rFonts w:ascii="Times New Roman" w:hAnsi="Times New Roman" w:cs="Times New Roman"/>
          <w:sz w:val="24"/>
          <w:szCs w:val="24"/>
        </w:rPr>
        <w:t>tentang  Pelayanan</w:t>
      </w:r>
      <w:proofErr w:type="gramEnd"/>
      <w:r w:rsidRPr="008A64AE">
        <w:rPr>
          <w:rFonts w:ascii="Times New Roman" w:hAnsi="Times New Roman" w:cs="Times New Roman"/>
          <w:sz w:val="24"/>
          <w:szCs w:val="24"/>
        </w:rPr>
        <w:t xml:space="preserve"> Publik bila dilihat dari masa berlakunya, UU ini sudah berusia </w:t>
      </w:r>
      <w:r>
        <w:rPr>
          <w:rFonts w:ascii="Times New Roman" w:hAnsi="Times New Roman" w:cs="Times New Roman"/>
          <w:sz w:val="24"/>
          <w:szCs w:val="24"/>
          <w:lang w:val="id-ID"/>
        </w:rPr>
        <w:t>lebih dari</w:t>
      </w:r>
      <w:r w:rsidRPr="008A64AE">
        <w:rPr>
          <w:rFonts w:ascii="Times New Roman" w:hAnsi="Times New Roman" w:cs="Times New Roman"/>
          <w:sz w:val="24"/>
          <w:szCs w:val="24"/>
        </w:rPr>
        <w:t xml:space="preserve"> </w:t>
      </w:r>
      <w:r>
        <w:rPr>
          <w:rFonts w:ascii="Times New Roman" w:hAnsi="Times New Roman" w:cs="Times New Roman"/>
          <w:sz w:val="24"/>
          <w:szCs w:val="24"/>
          <w:lang w:val="id-ID"/>
        </w:rPr>
        <w:t>2</w:t>
      </w:r>
      <w:r w:rsidRPr="008A64AE">
        <w:rPr>
          <w:rFonts w:ascii="Times New Roman" w:hAnsi="Times New Roman" w:cs="Times New Roman"/>
          <w:sz w:val="24"/>
          <w:szCs w:val="24"/>
        </w:rPr>
        <w:t xml:space="preserve">0 tahun.  </w:t>
      </w:r>
      <w:proofErr w:type="gramStart"/>
      <w:r w:rsidRPr="008A64AE">
        <w:rPr>
          <w:rFonts w:ascii="Times New Roman" w:hAnsi="Times New Roman" w:cs="Times New Roman"/>
          <w:sz w:val="24"/>
          <w:szCs w:val="24"/>
        </w:rPr>
        <w:t xml:space="preserve">Namun wajah pelayanan publik di Indonesia </w:t>
      </w:r>
      <w:r>
        <w:rPr>
          <w:rFonts w:ascii="Times New Roman" w:hAnsi="Times New Roman" w:cs="Times New Roman"/>
          <w:sz w:val="24"/>
          <w:szCs w:val="24"/>
          <w:lang w:val="id-ID"/>
        </w:rPr>
        <w:t xml:space="preserve">masih </w:t>
      </w:r>
      <w:r w:rsidRPr="008A64AE">
        <w:rPr>
          <w:rFonts w:ascii="Times New Roman" w:hAnsi="Times New Roman" w:cs="Times New Roman"/>
          <w:sz w:val="24"/>
          <w:szCs w:val="24"/>
        </w:rPr>
        <w:t xml:space="preserve">belum </w:t>
      </w:r>
      <w:r>
        <w:rPr>
          <w:rFonts w:ascii="Times New Roman" w:hAnsi="Times New Roman" w:cs="Times New Roman"/>
          <w:sz w:val="24"/>
          <w:szCs w:val="24"/>
          <w:lang w:val="id-ID"/>
        </w:rPr>
        <w:t>sesuai dengan harapan seluruh masyarakat, yakni pelayanan yang prima, sederhana dan murah.</w:t>
      </w:r>
      <w:proofErr w:type="gramEnd"/>
      <w:r>
        <w:rPr>
          <w:rFonts w:ascii="Times New Roman" w:hAnsi="Times New Roman" w:cs="Times New Roman"/>
          <w:sz w:val="24"/>
          <w:szCs w:val="24"/>
          <w:lang w:val="id-ID"/>
        </w:rPr>
        <w:t xml:space="preserve"> Khusnya pelayanan kesehatan, persepsi pelayanan prima identik dengan pelayanan di Klinik-klinik dan Rumah Sakit Swasta yang mahal. Tidak dengan pelayanan di</w:t>
      </w:r>
      <w:r w:rsidRPr="008A64AE">
        <w:rPr>
          <w:rFonts w:ascii="Times New Roman" w:hAnsi="Times New Roman" w:cs="Times New Roman"/>
          <w:sz w:val="24"/>
          <w:szCs w:val="24"/>
        </w:rPr>
        <w:t xml:space="preserve"> puskesmas </w:t>
      </w:r>
      <w:r>
        <w:rPr>
          <w:rFonts w:ascii="Times New Roman" w:hAnsi="Times New Roman" w:cs="Times New Roman"/>
          <w:sz w:val="24"/>
          <w:szCs w:val="24"/>
          <w:lang w:val="id-ID"/>
        </w:rPr>
        <w:t xml:space="preserve">yang </w:t>
      </w:r>
      <w:r w:rsidRPr="008A64AE">
        <w:rPr>
          <w:rFonts w:ascii="Times New Roman" w:hAnsi="Times New Roman" w:cs="Times New Roman"/>
          <w:sz w:val="24"/>
          <w:szCs w:val="24"/>
        </w:rPr>
        <w:t xml:space="preserve">tarif </w:t>
      </w:r>
      <w:r>
        <w:rPr>
          <w:rFonts w:ascii="Times New Roman" w:hAnsi="Times New Roman" w:cs="Times New Roman"/>
          <w:sz w:val="24"/>
          <w:szCs w:val="24"/>
          <w:lang w:val="id-ID"/>
        </w:rPr>
        <w:t xml:space="preserve">telah ditetapkan </w:t>
      </w:r>
      <w:r w:rsidRPr="008A64AE">
        <w:rPr>
          <w:rFonts w:ascii="Times New Roman" w:hAnsi="Times New Roman" w:cs="Times New Roman"/>
          <w:sz w:val="24"/>
          <w:szCs w:val="24"/>
        </w:rPr>
        <w:t xml:space="preserve">berdasarkan Peraturan Daerah (Perda). Kota Tangerang Selatan telah menetapkan Peraturan Daerah </w:t>
      </w:r>
      <w:proofErr w:type="gramStart"/>
      <w:r w:rsidRPr="008A64AE">
        <w:rPr>
          <w:rFonts w:ascii="Times New Roman" w:hAnsi="Times New Roman" w:cs="Times New Roman"/>
          <w:sz w:val="24"/>
          <w:szCs w:val="24"/>
        </w:rPr>
        <w:t>Nomor  9</w:t>
      </w:r>
      <w:proofErr w:type="gramEnd"/>
      <w:r w:rsidRPr="008A64AE">
        <w:rPr>
          <w:rFonts w:ascii="Times New Roman" w:hAnsi="Times New Roman" w:cs="Times New Roman"/>
          <w:sz w:val="24"/>
          <w:szCs w:val="24"/>
        </w:rPr>
        <w:t xml:space="preserve"> Tahun 2014 Tentang Retribusi Daerah. Retribusi yang diberikan berfungsi sebagai </w:t>
      </w:r>
      <w:proofErr w:type="gramStart"/>
      <w:r w:rsidRPr="008A64AE">
        <w:rPr>
          <w:rFonts w:ascii="Times New Roman" w:hAnsi="Times New Roman" w:cs="Times New Roman"/>
          <w:sz w:val="24"/>
          <w:szCs w:val="24"/>
        </w:rPr>
        <w:t>dana</w:t>
      </w:r>
      <w:proofErr w:type="gramEnd"/>
      <w:r w:rsidRPr="008A64AE">
        <w:rPr>
          <w:rFonts w:ascii="Times New Roman" w:hAnsi="Times New Roman" w:cs="Times New Roman"/>
          <w:sz w:val="24"/>
          <w:szCs w:val="24"/>
        </w:rPr>
        <w:t xml:space="preserve"> operasional bagi puskesmas untuk memberikan kemudahan dalam menyelenggarakan pelayanan kesehatan kepada masyarakat umum. </w:t>
      </w:r>
      <w:proofErr w:type="gramStart"/>
      <w:r w:rsidRPr="008A64AE">
        <w:rPr>
          <w:rFonts w:ascii="Times New Roman" w:hAnsi="Times New Roman" w:cs="Times New Roman"/>
          <w:sz w:val="24"/>
          <w:szCs w:val="24"/>
        </w:rPr>
        <w:t xml:space="preserve">Namun demikian tarif pelayanan yang ditetapkan dapat memunculkan </w:t>
      </w:r>
      <w:r w:rsidRPr="008A64AE">
        <w:rPr>
          <w:rFonts w:ascii="Times New Roman" w:hAnsi="Times New Roman" w:cs="Times New Roman"/>
          <w:color w:val="000000" w:themeColor="text1"/>
          <w:sz w:val="24"/>
          <w:szCs w:val="24"/>
        </w:rPr>
        <w:t>persepsi yang berbeda antara penyelenggara dan masyarakat terhadap retribusi tersebut yang berdampak terhadap persepsi kualitas pelayanan Puskesmas.</w:t>
      </w:r>
      <w:proofErr w:type="gramEnd"/>
      <w:r w:rsidRPr="008A64AE">
        <w:rPr>
          <w:rFonts w:ascii="Times New Roman" w:hAnsi="Times New Roman" w:cs="Times New Roman"/>
          <w:color w:val="000000" w:themeColor="text1"/>
          <w:sz w:val="24"/>
          <w:szCs w:val="24"/>
        </w:rPr>
        <w:t xml:space="preserve"> </w:t>
      </w:r>
    </w:p>
    <w:p w:rsidR="00430351" w:rsidRDefault="00430351" w:rsidP="00430351">
      <w:pPr>
        <w:autoSpaceDE w:val="0"/>
        <w:autoSpaceDN w:val="0"/>
        <w:adjustRightInd w:val="0"/>
        <w:spacing w:line="360" w:lineRule="auto"/>
        <w:ind w:firstLine="720"/>
        <w:jc w:val="both"/>
        <w:rPr>
          <w:rFonts w:ascii="Times New Roman" w:hAnsi="Times New Roman" w:cs="Times New Roman"/>
          <w:sz w:val="24"/>
          <w:szCs w:val="24"/>
          <w:lang w:val="id-ID"/>
        </w:rPr>
      </w:pPr>
      <w:r w:rsidRPr="008A64AE">
        <w:rPr>
          <w:rFonts w:ascii="Times New Roman" w:hAnsi="Times New Roman" w:cs="Times New Roman"/>
          <w:color w:val="000000" w:themeColor="text1"/>
          <w:sz w:val="24"/>
          <w:szCs w:val="24"/>
          <w:lang w:val="id-ID"/>
        </w:rPr>
        <w:t xml:space="preserve">Penelitian </w:t>
      </w:r>
      <w:r>
        <w:rPr>
          <w:rFonts w:ascii="Times New Roman" w:hAnsi="Times New Roman" w:cs="Times New Roman"/>
          <w:color w:val="000000" w:themeColor="text1"/>
          <w:sz w:val="24"/>
          <w:szCs w:val="24"/>
          <w:lang w:val="id-ID"/>
        </w:rPr>
        <w:t xml:space="preserve">ini </w:t>
      </w:r>
      <w:r w:rsidRPr="008A64AE">
        <w:rPr>
          <w:rFonts w:ascii="Times New Roman" w:hAnsi="Times New Roman" w:cs="Times New Roman"/>
          <w:color w:val="000000" w:themeColor="text1"/>
          <w:sz w:val="24"/>
          <w:szCs w:val="24"/>
          <w:lang w:val="id-ID"/>
        </w:rPr>
        <w:t xml:space="preserve">bertujuan untuk </w:t>
      </w:r>
      <w:r w:rsidRPr="008A64AE">
        <w:rPr>
          <w:rFonts w:ascii="Times New Roman" w:hAnsi="Times New Roman" w:cs="Times New Roman"/>
          <w:sz w:val="24"/>
          <w:szCs w:val="24"/>
        </w:rPr>
        <w:t xml:space="preserve">menggambarkan kepatuhan </w:t>
      </w:r>
      <w:r w:rsidRPr="008A64AE">
        <w:rPr>
          <w:rFonts w:ascii="Times New Roman" w:hAnsi="Times New Roman" w:cs="Times New Roman"/>
          <w:sz w:val="24"/>
          <w:szCs w:val="24"/>
          <w:lang w:val="id-ID"/>
        </w:rPr>
        <w:t xml:space="preserve">Puskesmas di Kota Tangerang Selatan </w:t>
      </w:r>
      <w:r w:rsidRPr="008A64AE">
        <w:rPr>
          <w:rFonts w:ascii="Times New Roman" w:hAnsi="Times New Roman" w:cs="Times New Roman"/>
          <w:sz w:val="24"/>
          <w:szCs w:val="24"/>
        </w:rPr>
        <w:t>terhadap satandar</w:t>
      </w:r>
      <w:r w:rsidRPr="008A64AE">
        <w:rPr>
          <w:rFonts w:ascii="Times New Roman" w:hAnsi="Times New Roman" w:cs="Times New Roman"/>
          <w:sz w:val="24"/>
          <w:szCs w:val="24"/>
          <w:lang w:val="id-ID"/>
        </w:rPr>
        <w:t xml:space="preserve"> p</w:t>
      </w:r>
      <w:r w:rsidRPr="008A64AE">
        <w:rPr>
          <w:rFonts w:ascii="Times New Roman" w:hAnsi="Times New Roman" w:cs="Times New Roman"/>
          <w:sz w:val="24"/>
          <w:szCs w:val="24"/>
        </w:rPr>
        <w:t xml:space="preserve">elayanan publik sesuai dengan UU nomor 25 tahun </w:t>
      </w:r>
      <w:r w:rsidRPr="008A64AE">
        <w:rPr>
          <w:rFonts w:ascii="Times New Roman" w:hAnsi="Times New Roman" w:cs="Times New Roman"/>
          <w:sz w:val="24"/>
          <w:szCs w:val="24"/>
        </w:rPr>
        <w:lastRenderedPageBreak/>
        <w:t>2009 tentang pel</w:t>
      </w:r>
      <w:r w:rsidRPr="008A64AE">
        <w:rPr>
          <w:rFonts w:ascii="Times New Roman" w:hAnsi="Times New Roman" w:cs="Times New Roman"/>
          <w:sz w:val="24"/>
          <w:szCs w:val="24"/>
          <w:lang w:val="id-ID"/>
        </w:rPr>
        <w:t>a</w:t>
      </w:r>
      <w:r w:rsidRPr="008A64AE">
        <w:rPr>
          <w:rFonts w:ascii="Times New Roman" w:hAnsi="Times New Roman" w:cs="Times New Roman"/>
          <w:sz w:val="24"/>
          <w:szCs w:val="24"/>
        </w:rPr>
        <w:t>yanan publi</w:t>
      </w:r>
      <w:r w:rsidRPr="008A64AE">
        <w:rPr>
          <w:rFonts w:ascii="Times New Roman" w:hAnsi="Times New Roman" w:cs="Times New Roman"/>
          <w:sz w:val="24"/>
          <w:szCs w:val="24"/>
          <w:lang w:val="id-ID"/>
        </w:rPr>
        <w:t xml:space="preserve">k; dan </w:t>
      </w:r>
      <w:r w:rsidRPr="008A64AE">
        <w:rPr>
          <w:rFonts w:ascii="Times New Roman" w:hAnsi="Times New Roman" w:cs="Times New Roman"/>
          <w:sz w:val="24"/>
          <w:szCs w:val="24"/>
        </w:rPr>
        <w:t xml:space="preserve">menggambarkan persepsi penyelenggara dan masyarakat terhadap retribusi pelayanan kesehatan di Puskesmas </w:t>
      </w:r>
      <w:r w:rsidRPr="008A64AE">
        <w:rPr>
          <w:rFonts w:ascii="Times New Roman" w:hAnsi="Times New Roman" w:cs="Times New Roman"/>
          <w:sz w:val="24"/>
          <w:szCs w:val="24"/>
          <w:lang w:val="id-ID"/>
        </w:rPr>
        <w:t xml:space="preserve">serta </w:t>
      </w:r>
      <w:r w:rsidRPr="008A64AE">
        <w:rPr>
          <w:rFonts w:ascii="Times New Roman" w:hAnsi="Times New Roman" w:cs="Times New Roman"/>
          <w:sz w:val="24"/>
          <w:szCs w:val="24"/>
        </w:rPr>
        <w:t>kualitas p</w:t>
      </w:r>
      <w:r w:rsidRPr="008A64AE">
        <w:rPr>
          <w:rFonts w:ascii="Times New Roman" w:hAnsi="Times New Roman" w:cs="Times New Roman"/>
          <w:sz w:val="24"/>
          <w:szCs w:val="24"/>
          <w:lang w:val="id-ID"/>
        </w:rPr>
        <w:t>el</w:t>
      </w:r>
      <w:r w:rsidRPr="008A64AE">
        <w:rPr>
          <w:rFonts w:ascii="Times New Roman" w:hAnsi="Times New Roman" w:cs="Times New Roman"/>
          <w:sz w:val="24"/>
          <w:szCs w:val="24"/>
        </w:rPr>
        <w:t xml:space="preserve">ayanan  Puskesmas </w:t>
      </w:r>
      <w:r w:rsidRPr="008A64AE">
        <w:rPr>
          <w:rFonts w:ascii="Times New Roman" w:hAnsi="Times New Roman" w:cs="Times New Roman"/>
          <w:sz w:val="24"/>
          <w:szCs w:val="24"/>
          <w:lang w:val="id-ID"/>
        </w:rPr>
        <w:t>di Kota Tangerang Selatan</w:t>
      </w:r>
      <w:r w:rsidRPr="008A64AE">
        <w:rPr>
          <w:rFonts w:ascii="Times New Roman" w:hAnsi="Times New Roman" w:cs="Times New Roman"/>
          <w:sz w:val="24"/>
          <w:szCs w:val="24"/>
        </w:rPr>
        <w:t>.</w:t>
      </w:r>
      <w:r>
        <w:rPr>
          <w:rFonts w:ascii="Times New Roman" w:hAnsi="Times New Roman" w:cs="Times New Roman"/>
          <w:sz w:val="24"/>
          <w:szCs w:val="24"/>
          <w:lang w:val="id-ID"/>
        </w:rPr>
        <w:t xml:space="preserve"> Adapun m</w:t>
      </w:r>
      <w:r w:rsidRPr="008A64AE">
        <w:rPr>
          <w:rFonts w:ascii="Times New Roman" w:hAnsi="Times New Roman" w:cs="Times New Roman"/>
          <w:sz w:val="24"/>
          <w:szCs w:val="24"/>
          <w:lang w:val="id-ID"/>
        </w:rPr>
        <w:t xml:space="preserve">etode yang digunakan adalah deskriptif dengan pendekatan kualitatif. </w:t>
      </w:r>
      <w:r>
        <w:rPr>
          <w:rFonts w:ascii="Times New Roman" w:hAnsi="Times New Roman" w:cs="Times New Roman"/>
          <w:sz w:val="24"/>
          <w:szCs w:val="24"/>
          <w:lang w:val="id-ID"/>
        </w:rPr>
        <w:t xml:space="preserve">Data lebih banyak berupa kata dan pernyataan dari informan baik pengelola maupun pengguna pelayanan. </w:t>
      </w:r>
    </w:p>
    <w:p w:rsidR="00430351" w:rsidRPr="009F724D" w:rsidRDefault="00430351" w:rsidP="00430351">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lang w:val="id-ID"/>
        </w:rPr>
        <w:t xml:space="preserve">Hasil penelityian menunjukkan bahwa persepsi pengelola </w:t>
      </w:r>
      <w:r w:rsidRPr="009F724D">
        <w:rPr>
          <w:rFonts w:ascii="Times New Roman" w:hAnsi="Times New Roman" w:cs="Times New Roman"/>
          <w:bCs/>
          <w:sz w:val="24"/>
          <w:szCs w:val="24"/>
        </w:rPr>
        <w:t xml:space="preserve">Puskesmas </w:t>
      </w:r>
      <w:r>
        <w:rPr>
          <w:rFonts w:ascii="Times New Roman" w:hAnsi="Times New Roman" w:cs="Times New Roman"/>
          <w:bCs/>
          <w:sz w:val="24"/>
          <w:szCs w:val="24"/>
          <w:lang w:val="id-ID"/>
        </w:rPr>
        <w:t>P</w:t>
      </w:r>
      <w:r w:rsidRPr="009F724D">
        <w:rPr>
          <w:rFonts w:ascii="Times New Roman" w:hAnsi="Times New Roman" w:cs="Times New Roman"/>
          <w:bCs/>
          <w:sz w:val="24"/>
          <w:szCs w:val="24"/>
        </w:rPr>
        <w:t xml:space="preserve">ondok </w:t>
      </w:r>
      <w:r>
        <w:rPr>
          <w:rFonts w:ascii="Times New Roman" w:hAnsi="Times New Roman" w:cs="Times New Roman"/>
          <w:bCs/>
          <w:sz w:val="24"/>
          <w:szCs w:val="24"/>
          <w:lang w:val="id-ID"/>
        </w:rPr>
        <w:t>K</w:t>
      </w:r>
      <w:r w:rsidRPr="009F724D">
        <w:rPr>
          <w:rFonts w:ascii="Times New Roman" w:hAnsi="Times New Roman" w:cs="Times New Roman"/>
          <w:bCs/>
          <w:sz w:val="24"/>
          <w:szCs w:val="24"/>
        </w:rPr>
        <w:t xml:space="preserve">acang </w:t>
      </w:r>
      <w:r>
        <w:rPr>
          <w:rFonts w:ascii="Times New Roman" w:hAnsi="Times New Roman" w:cs="Times New Roman"/>
          <w:bCs/>
          <w:sz w:val="24"/>
          <w:szCs w:val="24"/>
          <w:lang w:val="id-ID"/>
        </w:rPr>
        <w:t>T</w:t>
      </w:r>
      <w:r w:rsidRPr="009F724D">
        <w:rPr>
          <w:rFonts w:ascii="Times New Roman" w:hAnsi="Times New Roman" w:cs="Times New Roman"/>
          <w:bCs/>
          <w:sz w:val="24"/>
          <w:szCs w:val="24"/>
        </w:rPr>
        <w:t xml:space="preserve">imur </w:t>
      </w:r>
      <w:r>
        <w:rPr>
          <w:rFonts w:ascii="Times New Roman" w:hAnsi="Times New Roman" w:cs="Times New Roman"/>
          <w:bCs/>
          <w:sz w:val="24"/>
          <w:szCs w:val="24"/>
          <w:lang w:val="id-ID"/>
        </w:rPr>
        <w:t xml:space="preserve">terhadap pelaksnaan Perda Nomor 9 tahun 2014 dalam kondisi baik, yakni semua ketentuan terkait dengan pemungutan pelayanan di Puskesmas dilaksanakan secara konsisten dan bertanggung jawab. Namun demikian terhadap istilah “gratis” lebih setuju untuk tidak digunakan karena dampaknya lebih banyak negatifnya daripada positifnya, baik terkait dengan pola hidup dan juga pelayanan di Puskesmas. Secara kualitas dilihat dari indikasi kepatuhan, Puskesmas Pondok Kacang Timur menunjukkan kepatuhan tinggi dengan nilai 980. Kapatuhan tinggi diamaknai dengan semua standar pelayanan telah dijalankan dengan baik. Namun demikian, beberapa catatan tentang </w:t>
      </w:r>
      <w:r w:rsidRPr="009F724D">
        <w:rPr>
          <w:rFonts w:ascii="Times New Roman" w:hAnsi="Times New Roman" w:cs="Times New Roman"/>
          <w:bCs/>
          <w:sz w:val="24"/>
          <w:szCs w:val="24"/>
        </w:rPr>
        <w:t>ruang tunggu bagi anak-anak</w:t>
      </w:r>
      <w:r>
        <w:rPr>
          <w:rFonts w:ascii="Times New Roman" w:hAnsi="Times New Roman" w:cs="Times New Roman"/>
          <w:bCs/>
          <w:sz w:val="24"/>
          <w:szCs w:val="24"/>
          <w:lang w:val="id-ID"/>
        </w:rPr>
        <w:t xml:space="preserve"> </w:t>
      </w:r>
      <w:r w:rsidRPr="009F724D">
        <w:rPr>
          <w:rFonts w:ascii="Times New Roman" w:hAnsi="Times New Roman" w:cs="Times New Roman"/>
          <w:bCs/>
          <w:sz w:val="24"/>
          <w:szCs w:val="24"/>
        </w:rPr>
        <w:t xml:space="preserve"> </w:t>
      </w:r>
      <w:r>
        <w:rPr>
          <w:rFonts w:ascii="Times New Roman" w:hAnsi="Times New Roman" w:cs="Times New Roman"/>
          <w:bCs/>
          <w:sz w:val="24"/>
          <w:szCs w:val="24"/>
          <w:lang w:val="id-ID"/>
        </w:rPr>
        <w:t>(</w:t>
      </w:r>
      <w:r w:rsidRPr="009F724D">
        <w:rPr>
          <w:rFonts w:ascii="Times New Roman" w:hAnsi="Times New Roman" w:cs="Times New Roman"/>
          <w:bCs/>
          <w:sz w:val="24"/>
          <w:szCs w:val="24"/>
        </w:rPr>
        <w:t>masih sangat</w:t>
      </w:r>
      <w:r>
        <w:rPr>
          <w:rFonts w:ascii="Times New Roman" w:hAnsi="Times New Roman" w:cs="Times New Roman"/>
          <w:bCs/>
          <w:sz w:val="24"/>
          <w:szCs w:val="24"/>
          <w:lang w:val="id-ID"/>
        </w:rPr>
        <w:t xml:space="preserve"> terbatas/sempit)</w:t>
      </w:r>
      <w:r w:rsidRPr="009F724D">
        <w:rPr>
          <w:rFonts w:ascii="Times New Roman" w:hAnsi="Times New Roman" w:cs="Times New Roman"/>
          <w:bCs/>
          <w:sz w:val="24"/>
          <w:szCs w:val="24"/>
        </w:rPr>
        <w:t xml:space="preserve">, dan juga masih kurangnya media atau alat-alat bermain yang bisa di gunakan anak-anak untuk bermain sembari menunggu. </w:t>
      </w:r>
      <w:r>
        <w:rPr>
          <w:rFonts w:ascii="Times New Roman" w:hAnsi="Times New Roman" w:cs="Times New Roman"/>
          <w:bCs/>
          <w:sz w:val="24"/>
          <w:szCs w:val="24"/>
          <w:lang w:val="id-ID"/>
        </w:rPr>
        <w:t>K</w:t>
      </w:r>
      <w:r w:rsidRPr="009F724D">
        <w:rPr>
          <w:rFonts w:ascii="Times New Roman" w:hAnsi="Times New Roman" w:cs="Times New Roman"/>
          <w:bCs/>
          <w:sz w:val="24"/>
          <w:szCs w:val="24"/>
        </w:rPr>
        <w:t>etertiban tempat parkir dan sarana tempat parkir mungkin belum bisa dikatakan baik, karena puskesmas Pondok Kacang Timur belum menyediakan tempat atau lahan untuk parkir kendaraan para pengunjung atau pasien, sehingga para penggunjung yang datang, memarkirkan kendaraannya di lahan kosong, dan apabila hujan, tanah menjadi becek dan juga licin</w:t>
      </w:r>
      <w:r>
        <w:rPr>
          <w:rFonts w:ascii="Times New Roman" w:hAnsi="Times New Roman" w:cs="Times New Roman"/>
          <w:bCs/>
          <w:sz w:val="24"/>
          <w:szCs w:val="24"/>
          <w:lang w:val="id-ID"/>
        </w:rPr>
        <w:t>.</w:t>
      </w:r>
    </w:p>
    <w:p w:rsidR="00430351" w:rsidRPr="008A64AE" w:rsidRDefault="00430351" w:rsidP="00430351">
      <w:pPr>
        <w:rPr>
          <w:rFonts w:ascii="Times New Roman" w:eastAsia="Calibri" w:hAnsi="Times New Roman" w:cs="Times New Roman"/>
          <w:sz w:val="24"/>
          <w:szCs w:val="24"/>
          <w:lang w:val="id-ID"/>
        </w:rPr>
      </w:pPr>
      <w:r w:rsidRPr="008A64AE">
        <w:rPr>
          <w:rFonts w:ascii="Times New Roman" w:eastAsia="Calibri" w:hAnsi="Times New Roman" w:cs="Times New Roman"/>
          <w:sz w:val="24"/>
          <w:szCs w:val="24"/>
          <w:lang w:val="id-ID"/>
        </w:rPr>
        <w:t>Kata kunci : Puskesmas, Persepsi, Retribusi, Kualitas Pelayanan</w:t>
      </w:r>
    </w:p>
    <w:p w:rsidR="00430351" w:rsidRPr="00F3238D" w:rsidRDefault="00430351" w:rsidP="00430351">
      <w:pPr>
        <w:rPr>
          <w:rFonts w:ascii="Times New Roman" w:eastAsia="Calibri" w:hAnsi="Times New Roman" w:cs="Times New Roman"/>
          <w:sz w:val="24"/>
          <w:szCs w:val="24"/>
          <w:lang w:val="id-ID"/>
        </w:rPr>
      </w:pPr>
    </w:p>
    <w:p w:rsidR="00430351" w:rsidRPr="008A64AE" w:rsidRDefault="00430351" w:rsidP="00430351">
      <w:pPr>
        <w:jc w:val="both"/>
        <w:rPr>
          <w:rFonts w:ascii="Times New Roman" w:eastAsia="Calibri" w:hAnsi="Times New Roman" w:cs="Times New Roman"/>
          <w:i/>
          <w:sz w:val="24"/>
          <w:szCs w:val="24"/>
          <w:lang w:val="id-ID"/>
        </w:rPr>
      </w:pPr>
      <w:r w:rsidRPr="008A64AE">
        <w:rPr>
          <w:rFonts w:ascii="Times New Roman" w:hAnsi="Times New Roman" w:cs="Times New Roman"/>
          <w:b/>
          <w:sz w:val="24"/>
          <w:szCs w:val="24"/>
          <w:lang w:val="id-ID"/>
        </w:rPr>
        <w:t xml:space="preserve">2. Latar </w:t>
      </w:r>
      <w:r w:rsidRPr="008A64AE">
        <w:rPr>
          <w:rFonts w:ascii="Times New Roman" w:eastAsia="Calibri" w:hAnsi="Times New Roman" w:cs="Times New Roman"/>
          <w:b/>
          <w:sz w:val="24"/>
          <w:szCs w:val="24"/>
        </w:rPr>
        <w:t>belakang</w:t>
      </w:r>
      <w:r w:rsidRPr="008A64AE">
        <w:rPr>
          <w:rFonts w:ascii="Times New Roman" w:eastAsia="Calibri" w:hAnsi="Times New Roman" w:cs="Times New Roman"/>
          <w:sz w:val="24"/>
          <w:szCs w:val="24"/>
        </w:rPr>
        <w:t xml:space="preserve"> </w:t>
      </w:r>
    </w:p>
    <w:p w:rsidR="00430351" w:rsidRPr="008A64AE" w:rsidRDefault="00430351" w:rsidP="00430351">
      <w:pPr>
        <w:spacing w:line="360" w:lineRule="auto"/>
        <w:ind w:firstLine="720"/>
        <w:jc w:val="both"/>
        <w:rPr>
          <w:rFonts w:ascii="Times New Roman" w:hAnsi="Times New Roman" w:cs="Times New Roman"/>
          <w:sz w:val="24"/>
          <w:szCs w:val="24"/>
          <w:lang w:val="id-ID"/>
        </w:rPr>
      </w:pPr>
      <w:r w:rsidRPr="008A64AE">
        <w:rPr>
          <w:rFonts w:ascii="Times New Roman" w:hAnsi="Times New Roman" w:cs="Times New Roman"/>
          <w:sz w:val="24"/>
          <w:szCs w:val="24"/>
        </w:rPr>
        <w:t xml:space="preserve">Implementasi UU Nomor 25 Tahun 2009 </w:t>
      </w:r>
      <w:proofErr w:type="gramStart"/>
      <w:r w:rsidRPr="008A64AE">
        <w:rPr>
          <w:rFonts w:ascii="Times New Roman" w:hAnsi="Times New Roman" w:cs="Times New Roman"/>
          <w:sz w:val="24"/>
          <w:szCs w:val="24"/>
        </w:rPr>
        <w:t>tentang  Pelayanan</w:t>
      </w:r>
      <w:proofErr w:type="gramEnd"/>
      <w:r w:rsidRPr="008A64AE">
        <w:rPr>
          <w:rFonts w:ascii="Times New Roman" w:hAnsi="Times New Roman" w:cs="Times New Roman"/>
          <w:sz w:val="24"/>
          <w:szCs w:val="24"/>
        </w:rPr>
        <w:t xml:space="preserve"> Publik bila dilihat dari masa berlakunya, UU ini sudah berusia </w:t>
      </w:r>
      <w:r w:rsidRPr="008A64AE">
        <w:rPr>
          <w:rFonts w:ascii="Times New Roman" w:hAnsi="Times New Roman" w:cs="Times New Roman"/>
          <w:sz w:val="24"/>
          <w:szCs w:val="24"/>
          <w:lang w:val="id-ID"/>
        </w:rPr>
        <w:t>lebih dari</w:t>
      </w:r>
      <w:r w:rsidRPr="008A64AE">
        <w:rPr>
          <w:rFonts w:ascii="Times New Roman" w:hAnsi="Times New Roman" w:cs="Times New Roman"/>
          <w:sz w:val="24"/>
          <w:szCs w:val="24"/>
        </w:rPr>
        <w:t xml:space="preserve"> 10 tahun. </w:t>
      </w:r>
      <w:proofErr w:type="gramStart"/>
      <w:r w:rsidRPr="008A64AE">
        <w:rPr>
          <w:rFonts w:ascii="Times New Roman" w:hAnsi="Times New Roman" w:cs="Times New Roman"/>
          <w:sz w:val="24"/>
          <w:szCs w:val="24"/>
        </w:rPr>
        <w:t>Bahkan untuk mempercepat perbaikan pelayanan publik, Presiden telah mengundangkan Peraturan Presiden Nomor 2 Tahun 2015, yang menuntut Pemerintah Pusat dan Pemerintah Daerah untuk mematuhi UU No 25 Tahun 2009 Tentang Pelayanan Publik.</w:t>
      </w:r>
      <w:proofErr w:type="gramEnd"/>
      <w:r w:rsidRPr="008A64AE">
        <w:rPr>
          <w:rFonts w:ascii="Times New Roman" w:hAnsi="Times New Roman" w:cs="Times New Roman"/>
          <w:sz w:val="24"/>
          <w:szCs w:val="24"/>
        </w:rPr>
        <w:t xml:space="preserve">  </w:t>
      </w:r>
      <w:proofErr w:type="gramStart"/>
      <w:r w:rsidRPr="008A64AE">
        <w:rPr>
          <w:rFonts w:ascii="Times New Roman" w:hAnsi="Times New Roman" w:cs="Times New Roman"/>
          <w:sz w:val="24"/>
          <w:szCs w:val="24"/>
        </w:rPr>
        <w:t>Namun wajah pelayanan publik di Indonesia sepertinya belum banyak berubah, termasuk pelayanan kesehatan</w:t>
      </w:r>
      <w:r w:rsidRPr="008A64AE">
        <w:rPr>
          <w:rFonts w:ascii="Times New Roman" w:hAnsi="Times New Roman" w:cs="Times New Roman"/>
          <w:sz w:val="24"/>
          <w:szCs w:val="24"/>
          <w:lang w:val="id-ID"/>
        </w:rPr>
        <w:t>.</w:t>
      </w:r>
      <w:proofErr w:type="gramEnd"/>
      <w:r w:rsidRPr="008A64AE">
        <w:rPr>
          <w:rFonts w:ascii="Times New Roman" w:hAnsi="Times New Roman" w:cs="Times New Roman"/>
          <w:sz w:val="24"/>
          <w:szCs w:val="24"/>
        </w:rPr>
        <w:t xml:space="preserve"> </w:t>
      </w:r>
    </w:p>
    <w:p w:rsidR="00430351" w:rsidRPr="008A64AE" w:rsidRDefault="00430351" w:rsidP="00430351">
      <w:pPr>
        <w:pStyle w:val="NoSpacing"/>
        <w:spacing w:line="360" w:lineRule="auto"/>
        <w:ind w:firstLine="709"/>
        <w:jc w:val="both"/>
        <w:rPr>
          <w:rFonts w:ascii="Times New Roman" w:hAnsi="Times New Roman"/>
          <w:sz w:val="24"/>
          <w:szCs w:val="24"/>
        </w:rPr>
      </w:pPr>
      <w:r w:rsidRPr="008A64AE">
        <w:rPr>
          <w:rFonts w:ascii="Times New Roman" w:hAnsi="Times New Roman"/>
          <w:sz w:val="24"/>
          <w:szCs w:val="24"/>
        </w:rPr>
        <w:t xml:space="preserve">Salah satu pelayan dasar adalah pelayanan di bidang kesehatan. Untuk itu Pemerintah menyediakan sarana kesehatan berupa </w:t>
      </w:r>
      <w:r w:rsidRPr="008A64AE">
        <w:rPr>
          <w:rFonts w:ascii="Times New Roman" w:hAnsi="Times New Roman"/>
          <w:b/>
          <w:sz w:val="24"/>
          <w:szCs w:val="24"/>
        </w:rPr>
        <w:t xml:space="preserve">Pusat Kesehatan Masyarakat (Puskesmas), </w:t>
      </w:r>
      <w:r w:rsidRPr="008A64AE">
        <w:rPr>
          <w:rFonts w:ascii="Times New Roman" w:hAnsi="Times New Roman"/>
          <w:sz w:val="24"/>
          <w:szCs w:val="24"/>
        </w:rPr>
        <w:t>yakni</w:t>
      </w:r>
      <w:r w:rsidRPr="008A64AE">
        <w:rPr>
          <w:rFonts w:ascii="Times New Roman" w:hAnsi="Times New Roman"/>
          <w:b/>
          <w:sz w:val="24"/>
          <w:szCs w:val="24"/>
        </w:rPr>
        <w:t xml:space="preserve"> </w:t>
      </w:r>
      <w:r w:rsidRPr="008A64AE">
        <w:rPr>
          <w:rFonts w:ascii="Times New Roman" w:hAnsi="Times New Roman"/>
          <w:sz w:val="24"/>
          <w:szCs w:val="24"/>
        </w:rPr>
        <w:t xml:space="preserve">suatu unit pelaksana fungsional yang berfungsi sebagai pusat pembangunan kesehatan, pusat </w:t>
      </w:r>
      <w:r w:rsidRPr="008A64AE">
        <w:rPr>
          <w:rFonts w:ascii="Times New Roman" w:hAnsi="Times New Roman"/>
          <w:sz w:val="24"/>
          <w:szCs w:val="24"/>
        </w:rPr>
        <w:lastRenderedPageBreak/>
        <w:t>pembinaan peran serta masyarakat dalam bidang kesehatan, serta peran pelayanan kesehatan tingkat pertama yang  menyelenggarakan kegiatannya secara menyeluruh terpadu   yang berkesinambungan padasuatumasyarakat yang bertempat tinggal dalam suatu wilayah tertentu. Kegiatan pokok Puskesmas meliputi; KIA; Keluarga Berencana; Usaha Perbaikan Gizi; Kesehatan Lingkungan; Pencegahan dan Pemberantasan Penyakit Manula; Pengobatan termasuk pelayanan darurat karena kecelakaan; Penyuluhan Kesehatan Masyarakat; Kesehatan dan Keselamatan Kerja; Kesehatan Gigi danMulut; Kesehatan Jiwa; Kesehatan Mata; Laboratorium Sederhana; Pencatatan Laporan dalam rangka Sistem Infomasi Kesehatan; Kesehatan Usia Lanjut dan Pembinaan Pengobatan Tradisional.</w:t>
      </w:r>
    </w:p>
    <w:p w:rsidR="00430351" w:rsidRPr="008A64AE" w:rsidRDefault="00430351" w:rsidP="00430351">
      <w:pPr>
        <w:autoSpaceDE w:val="0"/>
        <w:autoSpaceDN w:val="0"/>
        <w:adjustRightInd w:val="0"/>
        <w:spacing w:line="360" w:lineRule="auto"/>
        <w:jc w:val="both"/>
        <w:rPr>
          <w:rFonts w:ascii="Times New Roman" w:hAnsi="Times New Roman" w:cs="Times New Roman"/>
          <w:sz w:val="24"/>
          <w:szCs w:val="24"/>
        </w:rPr>
      </w:pPr>
      <w:r>
        <w:tab/>
      </w:r>
      <w:proofErr w:type="gramStart"/>
      <w:r w:rsidRPr="008A64AE">
        <w:rPr>
          <w:rFonts w:ascii="Times New Roman" w:hAnsi="Times New Roman" w:cs="Times New Roman"/>
          <w:sz w:val="24"/>
          <w:szCs w:val="24"/>
        </w:rPr>
        <w:t>Kualitas Pelayanan di Puskesmas dapat diukur dari umpan balik masyarakat pengguna berdasarkan harapan sebelum dan setelah mendapatkan pelayanan.</w:t>
      </w:r>
      <w:proofErr w:type="gramEnd"/>
      <w:r w:rsidRPr="008A64AE">
        <w:rPr>
          <w:rFonts w:ascii="Times New Roman" w:hAnsi="Times New Roman" w:cs="Times New Roman"/>
          <w:sz w:val="24"/>
          <w:szCs w:val="24"/>
        </w:rPr>
        <w:t xml:space="preserve"> </w:t>
      </w:r>
      <w:r w:rsidRPr="008A64AE">
        <w:rPr>
          <w:rFonts w:ascii="Times New Roman" w:hAnsi="Times New Roman" w:cs="Times New Roman"/>
          <w:sz w:val="24"/>
          <w:szCs w:val="24"/>
          <w:lang w:val="id-ID"/>
        </w:rPr>
        <w:t>Masyarakat yang pembiayaanya dijamin oleh Pemerintah melalui program KIS (Kartu Indonesai Sehat) yang bersumber dari APBN dan dan KISDA</w:t>
      </w:r>
      <w:r w:rsidRPr="008A64AE">
        <w:rPr>
          <w:rFonts w:ascii="Times New Roman" w:hAnsi="Times New Roman" w:cs="Times New Roman"/>
          <w:sz w:val="24"/>
          <w:szCs w:val="24"/>
        </w:rPr>
        <w:t xml:space="preserve"> </w:t>
      </w:r>
      <w:r w:rsidRPr="008A64AE">
        <w:rPr>
          <w:rFonts w:ascii="Times New Roman" w:hAnsi="Times New Roman" w:cs="Times New Roman"/>
          <w:sz w:val="24"/>
          <w:szCs w:val="24"/>
          <w:lang w:val="id-ID"/>
        </w:rPr>
        <w:t xml:space="preserve">yang bersumber dari APBD. Pembiayaan JKN melalui </w:t>
      </w:r>
      <w:r w:rsidRPr="008A64AE">
        <w:rPr>
          <w:rFonts w:ascii="Times New Roman" w:hAnsi="Times New Roman" w:cs="Times New Roman"/>
          <w:sz w:val="24"/>
          <w:szCs w:val="24"/>
        </w:rPr>
        <w:t>BPJS</w:t>
      </w:r>
      <w:r w:rsidRPr="008A64AE">
        <w:rPr>
          <w:rFonts w:ascii="Times New Roman" w:hAnsi="Times New Roman" w:cs="Times New Roman"/>
          <w:sz w:val="24"/>
          <w:szCs w:val="24"/>
          <w:lang w:val="id-ID"/>
        </w:rPr>
        <w:t xml:space="preserve"> tersebut</w:t>
      </w:r>
      <w:r w:rsidRPr="008A64AE">
        <w:rPr>
          <w:rFonts w:ascii="Times New Roman" w:hAnsi="Times New Roman" w:cs="Times New Roman"/>
          <w:sz w:val="24"/>
          <w:szCs w:val="24"/>
        </w:rPr>
        <w:t xml:space="preserve"> merupakan salah satu program pemerintah untuk meringankan masyarakat dalam masalah ekonomi. </w:t>
      </w:r>
      <w:r w:rsidRPr="008A64AE">
        <w:rPr>
          <w:rFonts w:ascii="Times New Roman" w:hAnsi="Times New Roman" w:cs="Times New Roman"/>
          <w:sz w:val="24"/>
          <w:szCs w:val="24"/>
          <w:lang w:val="id-ID"/>
        </w:rPr>
        <w:t xml:space="preserve">Namun demikian terdapat keluhan dari masyarakat yang menggunakan BPJS mendapatkan </w:t>
      </w:r>
      <w:r w:rsidRPr="008A64AE">
        <w:rPr>
          <w:rFonts w:ascii="Times New Roman" w:hAnsi="Times New Roman" w:cs="Times New Roman"/>
          <w:sz w:val="24"/>
          <w:szCs w:val="24"/>
        </w:rPr>
        <w:t xml:space="preserve">pelayanan </w:t>
      </w:r>
      <w:r w:rsidRPr="008A64AE">
        <w:rPr>
          <w:rFonts w:ascii="Times New Roman" w:hAnsi="Times New Roman" w:cs="Times New Roman"/>
          <w:sz w:val="24"/>
          <w:szCs w:val="24"/>
          <w:lang w:val="id-ID"/>
        </w:rPr>
        <w:t>yang b</w:t>
      </w:r>
      <w:r w:rsidRPr="008A64AE">
        <w:rPr>
          <w:rFonts w:ascii="Times New Roman" w:hAnsi="Times New Roman" w:cs="Times New Roman"/>
          <w:sz w:val="24"/>
          <w:szCs w:val="24"/>
        </w:rPr>
        <w:t>erbeda dengan</w:t>
      </w:r>
      <w:r w:rsidRPr="008A64AE">
        <w:rPr>
          <w:rFonts w:ascii="Times New Roman" w:hAnsi="Times New Roman" w:cs="Times New Roman"/>
          <w:sz w:val="24"/>
          <w:szCs w:val="24"/>
          <w:lang w:val="id-ID"/>
        </w:rPr>
        <w:t xml:space="preserve"> masyarakat yang m</w:t>
      </w:r>
      <w:r w:rsidRPr="008A64AE">
        <w:rPr>
          <w:rFonts w:ascii="Times New Roman" w:hAnsi="Times New Roman" w:cs="Times New Roman"/>
          <w:sz w:val="24"/>
          <w:szCs w:val="24"/>
        </w:rPr>
        <w:t>embayar</w:t>
      </w:r>
      <w:r w:rsidRPr="008A64AE">
        <w:rPr>
          <w:rFonts w:ascii="Times New Roman" w:hAnsi="Times New Roman" w:cs="Times New Roman"/>
          <w:sz w:val="24"/>
          <w:szCs w:val="24"/>
          <w:lang w:val="id-ID"/>
        </w:rPr>
        <w:t xml:space="preserve"> secara</w:t>
      </w:r>
      <w:r w:rsidRPr="008A64AE">
        <w:rPr>
          <w:rFonts w:ascii="Times New Roman" w:hAnsi="Times New Roman" w:cs="Times New Roman"/>
          <w:sz w:val="24"/>
          <w:szCs w:val="24"/>
        </w:rPr>
        <w:t xml:space="preserve"> langsung</w:t>
      </w:r>
      <w:r w:rsidRPr="008A64AE">
        <w:rPr>
          <w:rFonts w:ascii="Times New Roman" w:hAnsi="Times New Roman" w:cs="Times New Roman"/>
          <w:sz w:val="24"/>
          <w:szCs w:val="24"/>
          <w:lang w:val="id-ID"/>
        </w:rPr>
        <w:t>.</w:t>
      </w:r>
    </w:p>
    <w:p w:rsidR="00430351" w:rsidRPr="008A64AE" w:rsidRDefault="00430351" w:rsidP="00430351">
      <w:pPr>
        <w:pStyle w:val="ListParagraph"/>
        <w:spacing w:line="360" w:lineRule="auto"/>
        <w:ind w:left="142" w:firstLine="709"/>
        <w:jc w:val="both"/>
        <w:rPr>
          <w:lang w:val="id-ID"/>
        </w:rPr>
      </w:pPr>
      <w:r w:rsidRPr="008A64AE">
        <w:t>Dalam penyelenggaraannya, puskesmas me</w:t>
      </w:r>
      <w:r w:rsidRPr="008A64AE">
        <w:rPr>
          <w:lang w:val="id-ID"/>
        </w:rPr>
        <w:t>netap</w:t>
      </w:r>
      <w:r w:rsidRPr="008A64AE">
        <w:t>kan tarif pelayanan kesehatan berdasarkan Peraturan Daerah (Perda)</w:t>
      </w:r>
      <w:r w:rsidRPr="008A64AE">
        <w:rPr>
          <w:lang w:val="id-ID"/>
        </w:rPr>
        <w:t xml:space="preserve"> </w:t>
      </w:r>
      <w:proofErr w:type="gramStart"/>
      <w:r w:rsidRPr="008A64AE">
        <w:t>Nomor  9</w:t>
      </w:r>
      <w:proofErr w:type="gramEnd"/>
      <w:r w:rsidRPr="008A64AE">
        <w:t xml:space="preserve"> Tahun 2014 Tentang Retribusi Daerah</w:t>
      </w:r>
      <w:r w:rsidRPr="008A64AE">
        <w:rPr>
          <w:lang w:val="id-ID"/>
        </w:rPr>
        <w:t xml:space="preserve">. </w:t>
      </w:r>
      <w:proofErr w:type="gramStart"/>
      <w:r w:rsidRPr="008A64AE">
        <w:rPr>
          <w:lang w:val="en-GB"/>
        </w:rPr>
        <w:t>Di Daerah Tangerang Selatan terdiri dari 2</w:t>
      </w:r>
      <w:r w:rsidRPr="008A64AE">
        <w:rPr>
          <w:lang w:val="id-ID"/>
        </w:rPr>
        <w:t>4</w:t>
      </w:r>
      <w:r w:rsidRPr="008A64AE">
        <w:rPr>
          <w:lang w:val="en-GB"/>
        </w:rPr>
        <w:t xml:space="preserve"> puskesmas.</w:t>
      </w:r>
      <w:proofErr w:type="gramEnd"/>
      <w:r w:rsidRPr="008A64AE">
        <w:rPr>
          <w:lang w:val="en-GB"/>
        </w:rPr>
        <w:t xml:space="preserve"> Retribusi pelayanan kesehatan </w:t>
      </w:r>
      <w:r w:rsidRPr="008A64AE">
        <w:rPr>
          <w:lang w:val="id-ID"/>
        </w:rPr>
        <w:t>ini berlaku di</w:t>
      </w:r>
      <w:r w:rsidRPr="008A64AE">
        <w:rPr>
          <w:lang w:val="en-GB"/>
        </w:rPr>
        <w:t xml:space="preserve"> puskesmas, puskesmas keliling, puskesmas pembantu, balai pengobatan, dan rumah sakit umum daerah, serta tempat pelayanan kesehatan lainnya yang sejenis yang dimiliki dan/atau dikelola oleh Pemerintah Daerah, kecuali pelayanan pendaftaran (Pasal 111 Undang-Undang Nomor 28 Tahun 2009).</w:t>
      </w:r>
      <w:r w:rsidRPr="008A64AE">
        <w:rPr>
          <w:lang w:val="id-ID"/>
        </w:rPr>
        <w:t xml:space="preserve"> Sebgai gambaran suasana pelayanan kesehatan seperti tampak pada gambar berikut:</w:t>
      </w:r>
    </w:p>
    <w:p w:rsidR="00430351" w:rsidRPr="00EE56B1" w:rsidRDefault="00430351" w:rsidP="00430351">
      <w:pPr>
        <w:spacing w:line="360" w:lineRule="auto"/>
        <w:ind w:firstLine="709"/>
        <w:jc w:val="both"/>
        <w:rPr>
          <w:rFonts w:ascii="Times New Roman" w:hAnsi="Times New Roman" w:cs="Times New Roman"/>
          <w:sz w:val="24"/>
          <w:szCs w:val="24"/>
          <w:lang w:val="id-ID"/>
        </w:rPr>
      </w:pPr>
      <w:r>
        <w:rPr>
          <w:rFonts w:ascii="Times New Roman" w:hAnsi="Times New Roman" w:cs="Times New Roman"/>
          <w:bCs/>
          <w:noProof/>
          <w:sz w:val="24"/>
          <w:szCs w:val="24"/>
          <w:lang w:val="id-ID" w:eastAsia="id-ID"/>
        </w:rPr>
        <w:drawing>
          <wp:anchor distT="0" distB="0" distL="114300" distR="114300" simplePos="0" relativeHeight="251667456" behindDoc="1" locked="0" layoutInCell="1" allowOverlap="1" wp14:anchorId="0ADAF84F" wp14:editId="0D74ACBE">
            <wp:simplePos x="0" y="0"/>
            <wp:positionH relativeFrom="column">
              <wp:posOffset>2851150</wp:posOffset>
            </wp:positionH>
            <wp:positionV relativeFrom="paragraph">
              <wp:posOffset>532130</wp:posOffset>
            </wp:positionV>
            <wp:extent cx="2616835" cy="1446530"/>
            <wp:effectExtent l="0" t="0" r="0" b="1270"/>
            <wp:wrapThrough wrapText="bothSides">
              <wp:wrapPolygon edited="0">
                <wp:start x="0" y="0"/>
                <wp:lineTo x="0" y="21335"/>
                <wp:lineTo x="21385" y="21335"/>
                <wp:lineTo x="21385" y="0"/>
                <wp:lineTo x="0" y="0"/>
              </wp:wrapPolygon>
            </wp:wrapThrough>
            <wp:docPr id="11"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6835" cy="1446530"/>
                    </a:xfrm>
                    <a:prstGeom prst="rect">
                      <a:avLst/>
                    </a:prstGeom>
                  </pic:spPr>
                </pic:pic>
              </a:graphicData>
            </a:graphic>
            <wp14:sizeRelH relativeFrom="margin">
              <wp14:pctWidth>0</wp14:pctWidth>
            </wp14:sizeRelH>
            <wp14:sizeRelV relativeFrom="margin">
              <wp14:pctHeight>0</wp14:pctHeight>
            </wp14:sizeRelV>
          </wp:anchor>
        </w:drawing>
      </w:r>
      <w:r>
        <w:rPr>
          <w:noProof/>
          <w:szCs w:val="28"/>
          <w:lang w:val="id-ID" w:eastAsia="id-ID"/>
        </w:rPr>
        <w:drawing>
          <wp:anchor distT="0" distB="0" distL="114300" distR="114300" simplePos="0" relativeHeight="251666432" behindDoc="1" locked="0" layoutInCell="1" allowOverlap="1" wp14:anchorId="5013B7C9" wp14:editId="1F7E6DCB">
            <wp:simplePos x="0" y="0"/>
            <wp:positionH relativeFrom="column">
              <wp:posOffset>-55245</wp:posOffset>
            </wp:positionH>
            <wp:positionV relativeFrom="paragraph">
              <wp:posOffset>532130</wp:posOffset>
            </wp:positionV>
            <wp:extent cx="2688590" cy="1446530"/>
            <wp:effectExtent l="0" t="0" r="0" b="1270"/>
            <wp:wrapThrough wrapText="bothSides">
              <wp:wrapPolygon edited="0">
                <wp:start x="0" y="0"/>
                <wp:lineTo x="0" y="21335"/>
                <wp:lineTo x="21427" y="21335"/>
                <wp:lineTo x="21427" y="0"/>
                <wp:lineTo x="0" y="0"/>
              </wp:wrapPolygon>
            </wp:wrapThrough>
            <wp:docPr id="10" name="Picture 10" descr="C:\Users\ASUS\Downloads\WhatsApp Image 2020-07-05 at 20.21.12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WhatsApp Image 2020-07-05 at 20.21.12 (5).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8590" cy="1446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64AE">
        <w:rPr>
          <w:rFonts w:ascii="Times New Roman" w:hAnsi="Times New Roman" w:cs="Times New Roman"/>
          <w:sz w:val="24"/>
          <w:szCs w:val="24"/>
        </w:rPr>
        <w:t xml:space="preserve">Gambar </w:t>
      </w:r>
      <w:proofErr w:type="gramStart"/>
      <w:r w:rsidRPr="008A64AE">
        <w:rPr>
          <w:rFonts w:ascii="Times New Roman" w:hAnsi="Times New Roman" w:cs="Times New Roman"/>
          <w:sz w:val="24"/>
          <w:szCs w:val="24"/>
        </w:rPr>
        <w:t>1 :</w:t>
      </w:r>
      <w:proofErr w:type="gramEnd"/>
      <w:r w:rsidRPr="008A64AE">
        <w:rPr>
          <w:rFonts w:ascii="Times New Roman" w:hAnsi="Times New Roman" w:cs="Times New Roman"/>
          <w:sz w:val="24"/>
          <w:szCs w:val="24"/>
        </w:rPr>
        <w:t xml:space="preserve"> situasi ruang tunggu dan loket pelayanan di Puskesmas </w:t>
      </w:r>
      <w:r>
        <w:rPr>
          <w:rFonts w:ascii="Times New Roman" w:hAnsi="Times New Roman" w:cs="Times New Roman"/>
          <w:sz w:val="24"/>
          <w:szCs w:val="24"/>
          <w:lang w:val="id-ID"/>
        </w:rPr>
        <w:t>Pondok Kacang Timur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7"/>
        <w:gridCol w:w="4567"/>
      </w:tblGrid>
      <w:tr w:rsidR="00430351" w:rsidTr="000E4DD3">
        <w:tc>
          <w:tcPr>
            <w:tcW w:w="4567" w:type="dxa"/>
          </w:tcPr>
          <w:p w:rsidR="00430351" w:rsidRDefault="00430351" w:rsidP="000E4DD3">
            <w:pPr>
              <w:spacing w:line="360" w:lineRule="auto"/>
              <w:jc w:val="both"/>
              <w:rPr>
                <w:szCs w:val="28"/>
              </w:rPr>
            </w:pPr>
          </w:p>
        </w:tc>
        <w:tc>
          <w:tcPr>
            <w:tcW w:w="4567" w:type="dxa"/>
          </w:tcPr>
          <w:p w:rsidR="00430351" w:rsidRDefault="00430351" w:rsidP="000E4DD3">
            <w:pPr>
              <w:spacing w:line="360" w:lineRule="auto"/>
              <w:jc w:val="both"/>
              <w:rPr>
                <w:szCs w:val="28"/>
              </w:rPr>
            </w:pPr>
          </w:p>
        </w:tc>
      </w:tr>
    </w:tbl>
    <w:p w:rsidR="00430351" w:rsidRPr="006D3DF3" w:rsidRDefault="00430351" w:rsidP="00430351">
      <w:pPr>
        <w:pStyle w:val="NormalWeb"/>
        <w:spacing w:before="0" w:beforeAutospacing="0" w:after="0" w:afterAutospacing="0" w:line="360" w:lineRule="auto"/>
        <w:jc w:val="both"/>
      </w:pPr>
      <w:r>
        <w:rPr>
          <w:rFonts w:eastAsiaTheme="minorHAnsi"/>
        </w:rPr>
        <w:t xml:space="preserve">Melihat gambar diatas, menunjukkan bahwa kondisi pelayanan di Puskesmas Pondok Kacang Timur masih belum maksimal. </w:t>
      </w:r>
      <w:r w:rsidRPr="004F5FF9">
        <w:t>Salah satu penyebab kondisi tersebut diantaranya adalah masih rendahnya kepatuhan Pemerintah Daerah, baik propinsi, Kabupaten maupun Kota terhadap kewajiban yang harus dipatuhi oleh Pemda.</w:t>
      </w:r>
      <w:r>
        <w:t xml:space="preserve"> Berikut gambaran kepatuhan 41 Kota sebagaiman hasil suvey kepatuahn Ombudsman.  </w:t>
      </w:r>
    </w:p>
    <w:p w:rsidR="00430351" w:rsidRPr="008A64AE" w:rsidRDefault="00430351" w:rsidP="00430351">
      <w:pPr>
        <w:autoSpaceDE w:val="0"/>
        <w:autoSpaceDN w:val="0"/>
        <w:adjustRightInd w:val="0"/>
        <w:ind w:firstLine="709"/>
        <w:jc w:val="both"/>
        <w:rPr>
          <w:rFonts w:ascii="Times New Roman" w:hAnsi="Times New Roman" w:cs="Times New Roman"/>
          <w:sz w:val="24"/>
          <w:szCs w:val="24"/>
        </w:rPr>
      </w:pPr>
      <w:r w:rsidRPr="008A64AE">
        <w:rPr>
          <w:rFonts w:ascii="Times New Roman" w:hAnsi="Times New Roman" w:cs="Times New Roman"/>
          <w:sz w:val="24"/>
          <w:szCs w:val="24"/>
        </w:rPr>
        <w:t>Gambar 2: Zonasi Kepatuhan Kota tahun 2017</w:t>
      </w:r>
    </w:p>
    <w:p w:rsidR="00430351" w:rsidRPr="00B54CE1" w:rsidRDefault="00430351" w:rsidP="00430351">
      <w:pPr>
        <w:autoSpaceDE w:val="0"/>
        <w:autoSpaceDN w:val="0"/>
        <w:adjustRightInd w:val="0"/>
        <w:jc w:val="both"/>
      </w:pPr>
      <w:r>
        <w:rPr>
          <w:noProof/>
          <w:lang w:val="id-ID" w:eastAsia="id-ID"/>
        </w:rPr>
        <w:drawing>
          <wp:inline distT="0" distB="0" distL="0" distR="0" wp14:anchorId="60D417D4" wp14:editId="43A30A60">
            <wp:extent cx="5786651" cy="2288827"/>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6123" t="16567" r="20299" b="12103"/>
                    <a:stretch/>
                  </pic:blipFill>
                  <pic:spPr bwMode="auto">
                    <a:xfrm>
                      <a:off x="0" y="0"/>
                      <a:ext cx="5810666" cy="2298326"/>
                    </a:xfrm>
                    <a:prstGeom prst="rect">
                      <a:avLst/>
                    </a:prstGeom>
                    <a:ln>
                      <a:noFill/>
                    </a:ln>
                    <a:extLst>
                      <a:ext uri="{53640926-AAD7-44D8-BBD7-CCE9431645EC}">
                        <a14:shadowObscured xmlns:a14="http://schemas.microsoft.com/office/drawing/2010/main"/>
                      </a:ext>
                    </a:extLst>
                  </pic:spPr>
                </pic:pic>
              </a:graphicData>
            </a:graphic>
          </wp:inline>
        </w:drawing>
      </w:r>
    </w:p>
    <w:p w:rsidR="00430351" w:rsidRPr="008A64AE" w:rsidRDefault="00430351" w:rsidP="00430351">
      <w:pPr>
        <w:autoSpaceDE w:val="0"/>
        <w:autoSpaceDN w:val="0"/>
        <w:adjustRightInd w:val="0"/>
        <w:jc w:val="both"/>
        <w:rPr>
          <w:rFonts w:ascii="Times New Roman" w:hAnsi="Times New Roman" w:cs="Times New Roman"/>
          <w:sz w:val="24"/>
          <w:szCs w:val="24"/>
        </w:rPr>
      </w:pPr>
      <w:r>
        <w:tab/>
      </w:r>
      <w:proofErr w:type="gramStart"/>
      <w:r w:rsidRPr="008A64AE">
        <w:rPr>
          <w:rFonts w:ascii="Times New Roman" w:hAnsi="Times New Roman" w:cs="Times New Roman"/>
          <w:sz w:val="24"/>
          <w:szCs w:val="24"/>
        </w:rPr>
        <w:t>Sumber :</w:t>
      </w:r>
      <w:proofErr w:type="gramEnd"/>
      <w:r w:rsidRPr="008A64AE">
        <w:rPr>
          <w:rFonts w:ascii="Times New Roman" w:hAnsi="Times New Roman" w:cs="Times New Roman"/>
          <w:sz w:val="24"/>
          <w:szCs w:val="24"/>
        </w:rPr>
        <w:t xml:space="preserve"> Ombudsman RI</w:t>
      </w:r>
    </w:p>
    <w:p w:rsidR="00430351" w:rsidRPr="008A64AE" w:rsidRDefault="00430351" w:rsidP="00430351">
      <w:pPr>
        <w:spacing w:line="360" w:lineRule="auto"/>
        <w:ind w:firstLine="709"/>
        <w:jc w:val="both"/>
        <w:rPr>
          <w:rFonts w:ascii="Times New Roman" w:hAnsi="Times New Roman" w:cs="Times New Roman"/>
          <w:sz w:val="24"/>
          <w:szCs w:val="24"/>
          <w:lang w:val="id-ID"/>
        </w:rPr>
      </w:pPr>
      <w:r w:rsidRPr="008A64AE">
        <w:rPr>
          <w:rFonts w:ascii="Times New Roman" w:hAnsi="Times New Roman" w:cs="Times New Roman"/>
          <w:sz w:val="24"/>
          <w:szCs w:val="24"/>
        </w:rPr>
        <w:t>Melihat data tersebut diatas pada gambar 2, menunjukkan bahwa kondisi kepatuhan Kota Tanggerang Selatan terhadap UU nomor 25 tahun 2009 berada di zona “</w:t>
      </w:r>
      <w:r w:rsidRPr="008A64AE">
        <w:rPr>
          <w:rFonts w:ascii="Times New Roman" w:hAnsi="Times New Roman" w:cs="Times New Roman"/>
          <w:b/>
          <w:sz w:val="24"/>
          <w:szCs w:val="24"/>
        </w:rPr>
        <w:t>kuning</w:t>
      </w:r>
      <w:r w:rsidRPr="008A64AE">
        <w:rPr>
          <w:rFonts w:ascii="Times New Roman" w:hAnsi="Times New Roman" w:cs="Times New Roman"/>
          <w:sz w:val="24"/>
          <w:szCs w:val="24"/>
        </w:rPr>
        <w:t>” dengan nilai terendah yakni 51.31 dari skala 100 dan hanya terpaut 2.69 saja dari Kota Palu di Zona Merah (48.62). Zona kuning mempunyai arti tingkat kepatuhan “</w:t>
      </w:r>
      <w:r w:rsidRPr="008A64AE">
        <w:rPr>
          <w:rFonts w:ascii="Times New Roman" w:hAnsi="Times New Roman" w:cs="Times New Roman"/>
          <w:b/>
          <w:sz w:val="24"/>
          <w:szCs w:val="24"/>
        </w:rPr>
        <w:t>sedang</w:t>
      </w:r>
      <w:r w:rsidRPr="008A64AE">
        <w:rPr>
          <w:rFonts w:ascii="Times New Roman" w:hAnsi="Times New Roman" w:cs="Times New Roman"/>
          <w:sz w:val="24"/>
          <w:szCs w:val="24"/>
        </w:rPr>
        <w:t xml:space="preserve">”, namun dengan nilai terendah dan hanya terpaut 1.31 poin saja Kota Tangsel masuk ke zona merah atau katagori kepatuahn rendah. </w:t>
      </w:r>
    </w:p>
    <w:p w:rsidR="00430351" w:rsidRPr="008A64AE" w:rsidRDefault="00430351" w:rsidP="00430351">
      <w:pPr>
        <w:spacing w:line="360" w:lineRule="auto"/>
        <w:ind w:firstLine="709"/>
        <w:jc w:val="both"/>
        <w:rPr>
          <w:rFonts w:ascii="Times New Roman" w:hAnsi="Times New Roman" w:cs="Times New Roman"/>
          <w:color w:val="000000" w:themeColor="text1"/>
          <w:sz w:val="24"/>
          <w:szCs w:val="24"/>
          <w:lang w:val="id-ID"/>
        </w:rPr>
      </w:pPr>
      <w:r w:rsidRPr="008A64AE">
        <w:rPr>
          <w:rFonts w:ascii="Times New Roman" w:hAnsi="Times New Roman" w:cs="Times New Roman"/>
          <w:sz w:val="24"/>
          <w:szCs w:val="24"/>
          <w:lang w:val="id-ID"/>
        </w:rPr>
        <w:t xml:space="preserve">Pelayanan Puskesmas, disamping melayani pasien BPJS juga melayani masyarakat umum non BPJS. </w:t>
      </w:r>
      <w:r w:rsidRPr="008A64AE">
        <w:rPr>
          <w:rFonts w:ascii="Times New Roman" w:hAnsi="Times New Roman" w:cs="Times New Roman"/>
          <w:sz w:val="24"/>
          <w:szCs w:val="24"/>
        </w:rPr>
        <w:t xml:space="preserve">Adanya perbedaan dalam melakukan proses pembayaran, </w:t>
      </w:r>
      <w:r w:rsidRPr="008A64AE">
        <w:rPr>
          <w:rFonts w:ascii="Times New Roman" w:hAnsi="Times New Roman" w:cs="Times New Roman"/>
          <w:sz w:val="24"/>
          <w:szCs w:val="24"/>
          <w:lang w:val="id-ID"/>
        </w:rPr>
        <w:t>dimungkinkan</w:t>
      </w:r>
      <w:r w:rsidRPr="008A64AE">
        <w:rPr>
          <w:rFonts w:ascii="Times New Roman" w:hAnsi="Times New Roman" w:cs="Times New Roman"/>
          <w:sz w:val="24"/>
          <w:szCs w:val="24"/>
        </w:rPr>
        <w:t xml:space="preserve"> berpengaruh juga pada kualitas pelayanan yang diberikan pada jasa pelayanan kesehatan. </w:t>
      </w:r>
      <w:proofErr w:type="gramStart"/>
      <w:r w:rsidRPr="008A64AE">
        <w:rPr>
          <w:rFonts w:ascii="Times New Roman" w:hAnsi="Times New Roman" w:cs="Times New Roman"/>
          <w:sz w:val="24"/>
          <w:szCs w:val="24"/>
        </w:rPr>
        <w:t>Tidak hanya kualitas tetapi juga pada tarif layanan yang diberikan.</w:t>
      </w:r>
      <w:proofErr w:type="gramEnd"/>
      <w:r w:rsidRPr="008A64AE">
        <w:rPr>
          <w:rFonts w:ascii="Times New Roman" w:hAnsi="Times New Roman" w:cs="Times New Roman"/>
          <w:sz w:val="24"/>
          <w:szCs w:val="24"/>
        </w:rPr>
        <w:t xml:space="preserve"> Retribusi yang diberikan berfungsi sebagai </w:t>
      </w:r>
      <w:proofErr w:type="gramStart"/>
      <w:r w:rsidRPr="008A64AE">
        <w:rPr>
          <w:rFonts w:ascii="Times New Roman" w:hAnsi="Times New Roman" w:cs="Times New Roman"/>
          <w:sz w:val="24"/>
          <w:szCs w:val="24"/>
        </w:rPr>
        <w:t>dana</w:t>
      </w:r>
      <w:proofErr w:type="gramEnd"/>
      <w:r w:rsidRPr="008A64AE">
        <w:rPr>
          <w:rFonts w:ascii="Times New Roman" w:hAnsi="Times New Roman" w:cs="Times New Roman"/>
          <w:sz w:val="24"/>
          <w:szCs w:val="24"/>
        </w:rPr>
        <w:t xml:space="preserve"> operasional bagi puskesmas untuk memberikan kemudahan dalam menyelenggarakan pelayanan kesehatan kepada masyarakat umum. </w:t>
      </w:r>
      <w:proofErr w:type="gramStart"/>
      <w:r w:rsidRPr="008A64AE">
        <w:rPr>
          <w:rFonts w:ascii="Times New Roman" w:hAnsi="Times New Roman" w:cs="Times New Roman"/>
          <w:color w:val="000000" w:themeColor="text1"/>
          <w:sz w:val="24"/>
          <w:szCs w:val="24"/>
        </w:rPr>
        <w:t>Berdasarkan latar belakang tersebut, maka perlu dilakukan penelitian terkait dengan persepsi penyelenggara dan masyarakat terhadap retribusi dan kualitas pelayanan Puskesmas</w:t>
      </w:r>
      <w:r w:rsidRPr="008A64AE">
        <w:rPr>
          <w:rFonts w:ascii="Times New Roman" w:hAnsi="Times New Roman" w:cs="Times New Roman"/>
          <w:color w:val="000000" w:themeColor="text1"/>
          <w:sz w:val="24"/>
          <w:szCs w:val="24"/>
          <w:lang w:val="id-ID"/>
        </w:rPr>
        <w:t>.</w:t>
      </w:r>
      <w:proofErr w:type="gramEnd"/>
    </w:p>
    <w:p w:rsidR="00430351" w:rsidRPr="008A64AE" w:rsidRDefault="00430351" w:rsidP="00430351">
      <w:pPr>
        <w:spacing w:line="360" w:lineRule="auto"/>
        <w:ind w:firstLine="709"/>
        <w:jc w:val="both"/>
        <w:rPr>
          <w:rFonts w:ascii="Times New Roman" w:hAnsi="Times New Roman" w:cs="Times New Roman"/>
          <w:color w:val="000000" w:themeColor="text1"/>
          <w:sz w:val="24"/>
          <w:szCs w:val="24"/>
          <w:lang w:val="id-ID"/>
        </w:rPr>
      </w:pPr>
      <w:r w:rsidRPr="008A64AE">
        <w:rPr>
          <w:rFonts w:ascii="Times New Roman" w:hAnsi="Times New Roman" w:cs="Times New Roman"/>
          <w:sz w:val="24"/>
          <w:szCs w:val="24"/>
        </w:rPr>
        <w:lastRenderedPageBreak/>
        <w:t>Urgensi Teoritik</w:t>
      </w:r>
      <w:r w:rsidRPr="008A64AE">
        <w:rPr>
          <w:rFonts w:ascii="Times New Roman" w:hAnsi="Times New Roman" w:cs="Times New Roman"/>
          <w:sz w:val="24"/>
          <w:szCs w:val="24"/>
          <w:lang w:val="id-ID"/>
        </w:rPr>
        <w:t xml:space="preserve"> dari penelitian ini adalah s</w:t>
      </w:r>
      <w:r w:rsidRPr="008A64AE">
        <w:rPr>
          <w:rFonts w:ascii="Times New Roman" w:hAnsi="Times New Roman" w:cs="Times New Roman"/>
          <w:sz w:val="24"/>
          <w:szCs w:val="24"/>
        </w:rPr>
        <w:t xml:space="preserve">ebagai sumbangan yang berharga dalam rangka memperkaya kajian dibidang persepsi tentang retribusi dan kualitas pelayanan publik khusunya pelayanan kesehatan </w:t>
      </w:r>
      <w:r w:rsidRPr="008A64AE">
        <w:rPr>
          <w:rFonts w:ascii="Times New Roman" w:hAnsi="Times New Roman" w:cs="Times New Roman"/>
          <w:sz w:val="24"/>
          <w:szCs w:val="24"/>
          <w:lang w:val="id-ID"/>
        </w:rPr>
        <w:t xml:space="preserve">di </w:t>
      </w:r>
      <w:r w:rsidRPr="008A64AE">
        <w:rPr>
          <w:rFonts w:ascii="Times New Roman" w:hAnsi="Times New Roman" w:cs="Times New Roman"/>
          <w:sz w:val="24"/>
          <w:szCs w:val="24"/>
        </w:rPr>
        <w:t>Puskesmas</w:t>
      </w:r>
      <w:r w:rsidRPr="008A64AE">
        <w:rPr>
          <w:rFonts w:ascii="Times New Roman" w:hAnsi="Times New Roman" w:cs="Times New Roman"/>
          <w:sz w:val="24"/>
          <w:szCs w:val="24"/>
          <w:lang w:val="id-ID"/>
        </w:rPr>
        <w:t xml:space="preserve"> dan s</w:t>
      </w:r>
      <w:r w:rsidRPr="008A64AE">
        <w:rPr>
          <w:rFonts w:ascii="Times New Roman" w:hAnsi="Times New Roman" w:cs="Times New Roman"/>
          <w:sz w:val="24"/>
          <w:szCs w:val="24"/>
        </w:rPr>
        <w:t xml:space="preserve">ebagai bahan rujukan bagi pengembangan </w:t>
      </w:r>
      <w:proofErr w:type="gramStart"/>
      <w:r w:rsidRPr="008A64AE">
        <w:rPr>
          <w:rFonts w:ascii="Times New Roman" w:hAnsi="Times New Roman" w:cs="Times New Roman"/>
          <w:sz w:val="24"/>
          <w:szCs w:val="24"/>
        </w:rPr>
        <w:t>penelitian  berikutnya</w:t>
      </w:r>
      <w:proofErr w:type="gramEnd"/>
      <w:r w:rsidRPr="008A64AE">
        <w:rPr>
          <w:rFonts w:ascii="Times New Roman" w:hAnsi="Times New Roman" w:cs="Times New Roman"/>
          <w:sz w:val="24"/>
          <w:szCs w:val="24"/>
        </w:rPr>
        <w:t xml:space="preserve"> khususnya yang terkait dengan persepsi tentang retribusi dan kualitas pelayanan publi</w:t>
      </w:r>
      <w:r w:rsidRPr="008A64AE">
        <w:rPr>
          <w:rFonts w:ascii="Times New Roman" w:hAnsi="Times New Roman" w:cs="Times New Roman"/>
          <w:sz w:val="24"/>
          <w:szCs w:val="24"/>
          <w:lang w:val="id-ID"/>
        </w:rPr>
        <w:t>k.</w:t>
      </w:r>
      <w:r w:rsidRPr="008A64AE">
        <w:rPr>
          <w:rFonts w:ascii="Times New Roman" w:hAnsi="Times New Roman" w:cs="Times New Roman"/>
          <w:sz w:val="24"/>
          <w:szCs w:val="24"/>
        </w:rPr>
        <w:t xml:space="preserve"> Urgensi secara praktis diantaranya adalah</w:t>
      </w:r>
      <w:r w:rsidRPr="008A64AE">
        <w:rPr>
          <w:rFonts w:ascii="Times New Roman" w:hAnsi="Times New Roman" w:cs="Times New Roman"/>
          <w:sz w:val="24"/>
          <w:szCs w:val="24"/>
          <w:lang w:val="id-ID"/>
        </w:rPr>
        <w:t>; untuk m</w:t>
      </w:r>
      <w:r w:rsidRPr="008A64AE">
        <w:rPr>
          <w:rFonts w:ascii="Times New Roman" w:hAnsi="Times New Roman" w:cs="Times New Roman"/>
          <w:sz w:val="24"/>
          <w:szCs w:val="24"/>
        </w:rPr>
        <w:t>emberikan gambaran nyata tentang kondisi kepatuhan Puskesmas Ciputat terhadap standar pelayanan publik sesuai dengan UU nomor 25 tahun 2009</w:t>
      </w:r>
      <w:r w:rsidRPr="008A64AE">
        <w:rPr>
          <w:rFonts w:ascii="Times New Roman" w:hAnsi="Times New Roman" w:cs="Times New Roman"/>
          <w:sz w:val="24"/>
          <w:szCs w:val="24"/>
          <w:lang w:val="id-ID"/>
        </w:rPr>
        <w:t xml:space="preserve"> dan s</w:t>
      </w:r>
      <w:r w:rsidRPr="008A64AE">
        <w:rPr>
          <w:rFonts w:ascii="Times New Roman" w:hAnsi="Times New Roman" w:cs="Times New Roman"/>
          <w:sz w:val="24"/>
          <w:szCs w:val="24"/>
        </w:rPr>
        <w:t>ebagai masukan kepada para pemangku kepentingan khususnya penyelenggara Puskesmas dan Pembina (Walikota Kota Tanggerang Selatan) untuk memberikan perhatian yang serius dalam mematuhi seluruh kewajiban</w:t>
      </w:r>
      <w:r w:rsidRPr="008A64AE">
        <w:rPr>
          <w:rFonts w:ascii="Times New Roman" w:hAnsi="Times New Roman" w:cs="Times New Roman"/>
          <w:sz w:val="24"/>
          <w:szCs w:val="24"/>
          <w:lang w:val="id-ID"/>
        </w:rPr>
        <w:t xml:space="preserve"> </w:t>
      </w:r>
      <w:r w:rsidRPr="008A64AE">
        <w:rPr>
          <w:rFonts w:ascii="Times New Roman" w:hAnsi="Times New Roman" w:cs="Times New Roman"/>
          <w:sz w:val="24"/>
          <w:szCs w:val="24"/>
        </w:rPr>
        <w:t>dalam meningkatkan kinerja pelayanan Puskesamas se Kota Tangerang Selatan.</w:t>
      </w:r>
    </w:p>
    <w:p w:rsidR="00430351" w:rsidRDefault="00430351" w:rsidP="00430351">
      <w:pPr>
        <w:jc w:val="both"/>
        <w:rPr>
          <w:b/>
          <w:color w:val="000000" w:themeColor="text1"/>
          <w:lang w:val="id-ID"/>
        </w:rPr>
      </w:pPr>
    </w:p>
    <w:p w:rsidR="00430351" w:rsidRPr="008A64AE" w:rsidRDefault="00430351" w:rsidP="00430351">
      <w:pPr>
        <w:jc w:val="both"/>
        <w:rPr>
          <w:rFonts w:ascii="Times New Roman" w:eastAsia="Calibri" w:hAnsi="Times New Roman" w:cs="Times New Roman"/>
          <w:i/>
          <w:sz w:val="24"/>
          <w:szCs w:val="24"/>
          <w:lang w:val="id-ID"/>
        </w:rPr>
      </w:pPr>
      <w:r w:rsidRPr="008A64AE">
        <w:rPr>
          <w:rFonts w:ascii="Times New Roman" w:hAnsi="Times New Roman" w:cs="Times New Roman"/>
          <w:b/>
          <w:color w:val="000000" w:themeColor="text1"/>
          <w:sz w:val="24"/>
          <w:szCs w:val="24"/>
          <w:lang w:val="id-ID"/>
        </w:rPr>
        <w:t xml:space="preserve">3. </w:t>
      </w:r>
      <w:r w:rsidRPr="008A64AE">
        <w:rPr>
          <w:rFonts w:ascii="Times New Roman" w:eastAsia="Calibri" w:hAnsi="Times New Roman" w:cs="Times New Roman"/>
          <w:b/>
          <w:sz w:val="24"/>
          <w:szCs w:val="24"/>
        </w:rPr>
        <w:t>Tinjauan Pustaka</w:t>
      </w:r>
      <w:r w:rsidRPr="008A64AE">
        <w:rPr>
          <w:rFonts w:ascii="Times New Roman" w:eastAsia="Calibri" w:hAnsi="Times New Roman" w:cs="Times New Roman"/>
          <w:sz w:val="24"/>
          <w:szCs w:val="24"/>
        </w:rPr>
        <w:t xml:space="preserve"> </w:t>
      </w:r>
    </w:p>
    <w:p w:rsidR="00430351" w:rsidRPr="008A64AE" w:rsidRDefault="00430351" w:rsidP="00430351">
      <w:pPr>
        <w:spacing w:line="360" w:lineRule="auto"/>
        <w:ind w:firstLine="709"/>
        <w:jc w:val="both"/>
        <w:rPr>
          <w:rFonts w:ascii="Times New Roman" w:hAnsi="Times New Roman" w:cs="Times New Roman"/>
          <w:sz w:val="24"/>
          <w:szCs w:val="24"/>
          <w:lang w:val="id-ID"/>
        </w:rPr>
      </w:pPr>
      <w:r w:rsidRPr="008A64AE">
        <w:rPr>
          <w:rFonts w:ascii="Times New Roman" w:hAnsi="Times New Roman" w:cs="Times New Roman"/>
          <w:b/>
          <w:sz w:val="24"/>
          <w:szCs w:val="24"/>
          <w:lang w:val="id-ID"/>
        </w:rPr>
        <w:t xml:space="preserve">Persepsi </w:t>
      </w:r>
      <w:r w:rsidRPr="008A64AE">
        <w:rPr>
          <w:rFonts w:ascii="Times New Roman" w:hAnsi="Times New Roman" w:cs="Times New Roman"/>
          <w:sz w:val="24"/>
          <w:szCs w:val="24"/>
          <w:lang w:val="id-ID"/>
        </w:rPr>
        <w:t>tentang retribusi merupakan</w:t>
      </w:r>
      <w:r w:rsidRPr="008A64AE">
        <w:rPr>
          <w:rFonts w:ascii="Times New Roman" w:hAnsi="Times New Roman" w:cs="Times New Roman"/>
          <w:b/>
          <w:sz w:val="24"/>
          <w:szCs w:val="24"/>
          <w:lang w:val="id-ID"/>
        </w:rPr>
        <w:t xml:space="preserve"> </w:t>
      </w:r>
      <w:r w:rsidRPr="008A64AE">
        <w:rPr>
          <w:rFonts w:ascii="Times New Roman" w:hAnsi="Times New Roman" w:cs="Times New Roman"/>
          <w:sz w:val="24"/>
          <w:szCs w:val="24"/>
          <w:lang w:val="id-ID"/>
        </w:rPr>
        <w:t xml:space="preserve">proses pengorganisasian dan penafsiran yang diberikan oleh penyelenggara dan masyarakat terhadap retribusi dan kualitas pelayanan di Puskesmas. </w:t>
      </w:r>
      <w:r w:rsidRPr="008A64AE">
        <w:rPr>
          <w:rFonts w:ascii="Times New Roman" w:hAnsi="Times New Roman" w:cs="Times New Roman"/>
          <w:sz w:val="24"/>
          <w:szCs w:val="24"/>
        </w:rPr>
        <w:t xml:space="preserve">Leavitt dalam Sobur (2003: 445) mendefinisikan persepsi dalam arti sempit ialah penglihatan, bagaimana </w:t>
      </w:r>
      <w:proofErr w:type="gramStart"/>
      <w:r w:rsidRPr="008A64AE">
        <w:rPr>
          <w:rFonts w:ascii="Times New Roman" w:hAnsi="Times New Roman" w:cs="Times New Roman"/>
          <w:sz w:val="24"/>
          <w:szCs w:val="24"/>
        </w:rPr>
        <w:t>cara</w:t>
      </w:r>
      <w:proofErr w:type="gramEnd"/>
      <w:r w:rsidRPr="008A64AE">
        <w:rPr>
          <w:rFonts w:ascii="Times New Roman" w:hAnsi="Times New Roman" w:cs="Times New Roman"/>
          <w:sz w:val="24"/>
          <w:szCs w:val="24"/>
        </w:rPr>
        <w:t xml:space="preserve"> seseorang melihat sesuatu, sedangkan dalam arti luas ialah pandangan atau pengertian, yaitu bagaimana seseorang memandang atau mengartikan sesuatu</w:t>
      </w:r>
      <w:r w:rsidRPr="008A64AE">
        <w:rPr>
          <w:rFonts w:ascii="Times New Roman" w:hAnsi="Times New Roman" w:cs="Times New Roman"/>
          <w:sz w:val="24"/>
          <w:szCs w:val="24"/>
          <w:lang w:val="id-ID"/>
        </w:rPr>
        <w:t>, yang dalam hal ini adalah tentang retribusi pelyanan dan kualitas pelayanan di Puskesmas.</w:t>
      </w:r>
    </w:p>
    <w:p w:rsidR="00430351" w:rsidRPr="008A64AE" w:rsidRDefault="00430351" w:rsidP="00430351">
      <w:pPr>
        <w:spacing w:line="360" w:lineRule="auto"/>
        <w:ind w:firstLine="709"/>
        <w:jc w:val="both"/>
        <w:rPr>
          <w:rFonts w:ascii="Times New Roman" w:hAnsi="Times New Roman" w:cs="Times New Roman"/>
          <w:sz w:val="24"/>
          <w:szCs w:val="24"/>
          <w:lang w:val="id-ID"/>
        </w:rPr>
      </w:pPr>
      <w:r w:rsidRPr="008A64AE">
        <w:rPr>
          <w:rFonts w:ascii="Times New Roman" w:hAnsi="Times New Roman" w:cs="Times New Roman"/>
          <w:b/>
          <w:sz w:val="24"/>
          <w:szCs w:val="24"/>
          <w:lang w:val="id-ID"/>
        </w:rPr>
        <w:t xml:space="preserve"> </w:t>
      </w:r>
      <w:proofErr w:type="gramStart"/>
      <w:r w:rsidRPr="008A64AE">
        <w:rPr>
          <w:rFonts w:ascii="Times New Roman" w:hAnsi="Times New Roman" w:cs="Times New Roman"/>
          <w:b/>
          <w:sz w:val="24"/>
          <w:szCs w:val="24"/>
        </w:rPr>
        <w:t>Pelayanan publik</w:t>
      </w:r>
      <w:r w:rsidRPr="008A64AE">
        <w:rPr>
          <w:rFonts w:ascii="Times New Roman" w:hAnsi="Times New Roman" w:cs="Times New Roman"/>
          <w:sz w:val="24"/>
          <w:szCs w:val="24"/>
        </w:rPr>
        <w:t xml:space="preserve"> merupakan salah satu tugas pokok negara, disamping tugas pembangunan dan pemberdayaan.</w:t>
      </w:r>
      <w:proofErr w:type="gramEnd"/>
      <w:r w:rsidRPr="008A64AE">
        <w:rPr>
          <w:rFonts w:ascii="Times New Roman" w:hAnsi="Times New Roman" w:cs="Times New Roman"/>
          <w:sz w:val="24"/>
          <w:szCs w:val="24"/>
        </w:rPr>
        <w:t xml:space="preserve"> </w:t>
      </w:r>
      <w:proofErr w:type="gramStart"/>
      <w:r w:rsidRPr="008A64AE">
        <w:rPr>
          <w:rFonts w:ascii="Times New Roman" w:hAnsi="Times New Roman" w:cs="Times New Roman"/>
          <w:sz w:val="24"/>
          <w:szCs w:val="24"/>
        </w:rPr>
        <w:t>Terdapat Dua pengertian dalam pelayanan publik yang berimplikasi pada ruang lingkup yang berbeda, yaitu pelayanan publik yang diartikan sebagai pelayanan (1) yang disediakan pemerintah, dan (2) yang dituntut oleh publik.</w:t>
      </w:r>
      <w:proofErr w:type="gramEnd"/>
      <w:r w:rsidRPr="008A64AE">
        <w:rPr>
          <w:rFonts w:ascii="Times New Roman" w:hAnsi="Times New Roman" w:cs="Times New Roman"/>
          <w:sz w:val="24"/>
          <w:szCs w:val="24"/>
        </w:rPr>
        <w:t xml:space="preserve"> </w:t>
      </w:r>
      <w:r w:rsidRPr="008A64AE">
        <w:rPr>
          <w:rFonts w:ascii="Times New Roman" w:hAnsi="Times New Roman" w:cs="Times New Roman"/>
          <w:sz w:val="24"/>
          <w:szCs w:val="24"/>
          <w:lang w:val="it-IT"/>
        </w:rPr>
        <w:t xml:space="preserve">Pada pengertian </w:t>
      </w:r>
      <w:r w:rsidRPr="008A64AE">
        <w:rPr>
          <w:rFonts w:ascii="Times New Roman" w:hAnsi="Times New Roman" w:cs="Times New Roman"/>
          <w:sz w:val="24"/>
          <w:szCs w:val="24"/>
        </w:rPr>
        <w:t>p</w:t>
      </w:r>
      <w:r w:rsidRPr="008A64AE">
        <w:rPr>
          <w:rFonts w:ascii="Times New Roman" w:hAnsi="Times New Roman" w:cs="Times New Roman"/>
          <w:sz w:val="24"/>
          <w:szCs w:val="24"/>
          <w:lang w:val="it-IT"/>
        </w:rPr>
        <w:t xml:space="preserve">ertama (umumnya dianut oleh negara-negara berkembang), lingkup pelayanan publik dibatasi pada apa yang bisa dilakukan dan disediakan pemerintah sesuai dengan aturan yang berlaku dan anggaran yang tersedia. </w:t>
      </w:r>
      <w:r w:rsidRPr="008A64AE">
        <w:rPr>
          <w:rFonts w:ascii="Times New Roman" w:hAnsi="Times New Roman" w:cs="Times New Roman"/>
          <w:sz w:val="24"/>
          <w:szCs w:val="24"/>
        </w:rPr>
        <w:t xml:space="preserve">Dalam pengertian sering dikenal dengan istilah </w:t>
      </w:r>
      <w:r w:rsidRPr="008A64AE">
        <w:rPr>
          <w:rFonts w:ascii="Times New Roman" w:hAnsi="Times New Roman" w:cs="Times New Roman"/>
          <w:i/>
          <w:sz w:val="24"/>
          <w:szCs w:val="24"/>
        </w:rPr>
        <w:t>civic service</w:t>
      </w:r>
      <w:r w:rsidRPr="008A64AE">
        <w:rPr>
          <w:rFonts w:ascii="Times New Roman" w:hAnsi="Times New Roman" w:cs="Times New Roman"/>
          <w:sz w:val="24"/>
          <w:szCs w:val="24"/>
        </w:rPr>
        <w:t xml:space="preserve">, yakni pelayanan publik yang tidak membedakan pada kemampuan </w:t>
      </w:r>
      <w:proofErr w:type="gramStart"/>
      <w:r w:rsidRPr="008A64AE">
        <w:rPr>
          <w:rFonts w:ascii="Times New Roman" w:hAnsi="Times New Roman" w:cs="Times New Roman"/>
          <w:sz w:val="24"/>
          <w:szCs w:val="24"/>
        </w:rPr>
        <w:t>bayar</w:t>
      </w:r>
      <w:proofErr w:type="gramEnd"/>
      <w:r w:rsidRPr="008A64AE">
        <w:rPr>
          <w:rFonts w:ascii="Times New Roman" w:hAnsi="Times New Roman" w:cs="Times New Roman"/>
          <w:sz w:val="24"/>
          <w:szCs w:val="24"/>
        </w:rPr>
        <w:t xml:space="preserve"> masyarakat. </w:t>
      </w:r>
      <w:proofErr w:type="gramStart"/>
      <w:r w:rsidRPr="008A64AE">
        <w:rPr>
          <w:rFonts w:ascii="Times New Roman" w:hAnsi="Times New Roman" w:cs="Times New Roman"/>
          <w:sz w:val="24"/>
          <w:szCs w:val="24"/>
        </w:rPr>
        <w:t>Dalam konteks yang kedua (umumnya dianut oleh negara-negara maju), ruang lingkupnya sedemikian luas menyangkut seluruh hak-hak warganegara yang tercantum dalam konstitusi.</w:t>
      </w:r>
      <w:proofErr w:type="gramEnd"/>
      <w:r w:rsidRPr="008A64AE">
        <w:rPr>
          <w:rFonts w:ascii="Times New Roman" w:hAnsi="Times New Roman" w:cs="Times New Roman"/>
          <w:sz w:val="24"/>
          <w:szCs w:val="24"/>
        </w:rPr>
        <w:t xml:space="preserve"> </w:t>
      </w:r>
      <w:r w:rsidRPr="008A64AE">
        <w:rPr>
          <w:rFonts w:ascii="Times New Roman" w:hAnsi="Times New Roman" w:cs="Times New Roman"/>
          <w:sz w:val="24"/>
          <w:szCs w:val="24"/>
          <w:lang w:val="it-IT"/>
        </w:rPr>
        <w:t>Definisi pelayanan publik lebih ditilik dari aspek politik dan sosial budaya</w:t>
      </w:r>
      <w:r w:rsidRPr="008A64AE">
        <w:rPr>
          <w:rFonts w:ascii="Times New Roman" w:hAnsi="Times New Roman" w:cs="Times New Roman"/>
          <w:sz w:val="24"/>
          <w:szCs w:val="24"/>
        </w:rPr>
        <w:t xml:space="preserve"> u</w:t>
      </w:r>
      <w:r w:rsidRPr="008A64AE">
        <w:rPr>
          <w:rFonts w:ascii="Times New Roman" w:hAnsi="Times New Roman" w:cs="Times New Roman"/>
          <w:sz w:val="24"/>
          <w:szCs w:val="24"/>
          <w:lang w:val="it-IT"/>
        </w:rPr>
        <w:t>ntuk memenuhi hak warga negara</w:t>
      </w:r>
      <w:r w:rsidRPr="008A64AE">
        <w:rPr>
          <w:rFonts w:ascii="Times New Roman" w:hAnsi="Times New Roman" w:cs="Times New Roman"/>
          <w:sz w:val="24"/>
          <w:szCs w:val="24"/>
        </w:rPr>
        <w:t xml:space="preserve">, dimana </w:t>
      </w:r>
      <w:r w:rsidRPr="008A64AE">
        <w:rPr>
          <w:rFonts w:ascii="Times New Roman" w:hAnsi="Times New Roman" w:cs="Times New Roman"/>
          <w:sz w:val="24"/>
          <w:szCs w:val="24"/>
          <w:lang w:val="it-IT"/>
        </w:rPr>
        <w:t xml:space="preserve">semua pelayanan publik </w:t>
      </w:r>
      <w:r w:rsidRPr="008A64AE">
        <w:rPr>
          <w:rFonts w:ascii="Times New Roman" w:hAnsi="Times New Roman" w:cs="Times New Roman"/>
          <w:sz w:val="24"/>
          <w:szCs w:val="24"/>
        </w:rPr>
        <w:t xml:space="preserve">ditujukan </w:t>
      </w:r>
      <w:r w:rsidRPr="008A64AE">
        <w:rPr>
          <w:rFonts w:ascii="Times New Roman" w:hAnsi="Times New Roman" w:cs="Times New Roman"/>
          <w:sz w:val="24"/>
          <w:szCs w:val="24"/>
          <w:lang w:val="it-IT"/>
        </w:rPr>
        <w:t>untuk memenuhi hak-hak publik harus tersedia, baik yang dapat disediakan oleh pemerintah maupun oleh sektor swasta.</w:t>
      </w:r>
    </w:p>
    <w:p w:rsidR="00430351" w:rsidRPr="008A64AE" w:rsidRDefault="00430351" w:rsidP="00430351">
      <w:pPr>
        <w:spacing w:line="360" w:lineRule="auto"/>
        <w:ind w:firstLine="709"/>
        <w:jc w:val="both"/>
        <w:rPr>
          <w:rFonts w:ascii="Times New Roman" w:hAnsi="Times New Roman" w:cs="Times New Roman"/>
          <w:sz w:val="24"/>
          <w:szCs w:val="24"/>
        </w:rPr>
      </w:pPr>
      <w:r w:rsidRPr="008A64AE">
        <w:rPr>
          <w:rFonts w:ascii="Times New Roman" w:hAnsi="Times New Roman" w:cs="Times New Roman"/>
          <w:b/>
          <w:sz w:val="24"/>
          <w:szCs w:val="24"/>
          <w:lang w:val="id-ID"/>
        </w:rPr>
        <w:lastRenderedPageBreak/>
        <w:t>Standar pelayanan</w:t>
      </w:r>
      <w:r w:rsidRPr="008A64AE">
        <w:rPr>
          <w:rFonts w:ascii="Times New Roman" w:hAnsi="Times New Roman" w:cs="Times New Roman"/>
          <w:sz w:val="24"/>
          <w:szCs w:val="24"/>
          <w:lang w:val="id-ID"/>
        </w:rPr>
        <w:t xml:space="preserve"> sebagaimana diamantkan dalam pasal 20 UU nomor 25 2009 menyatakan bahwa (1)</w:t>
      </w:r>
      <w:r w:rsidRPr="008A64AE">
        <w:rPr>
          <w:rFonts w:ascii="Times New Roman" w:hAnsi="Times New Roman" w:cs="Times New Roman"/>
          <w:sz w:val="24"/>
          <w:szCs w:val="24"/>
        </w:rPr>
        <w:t xml:space="preserve">Penyelenggara </w:t>
      </w:r>
      <w:r w:rsidRPr="008A64AE">
        <w:rPr>
          <w:rFonts w:ascii="Times New Roman" w:hAnsi="Times New Roman" w:cs="Times New Roman"/>
          <w:sz w:val="24"/>
          <w:szCs w:val="24"/>
          <w:lang w:val="id-ID"/>
        </w:rPr>
        <w:t>berke</w:t>
      </w:r>
      <w:r w:rsidRPr="008A64AE">
        <w:rPr>
          <w:rFonts w:ascii="Times New Roman" w:hAnsi="Times New Roman" w:cs="Times New Roman"/>
          <w:sz w:val="24"/>
          <w:szCs w:val="24"/>
        </w:rPr>
        <w:t>wajib</w:t>
      </w:r>
      <w:r w:rsidRPr="008A64AE">
        <w:rPr>
          <w:rFonts w:ascii="Times New Roman" w:hAnsi="Times New Roman" w:cs="Times New Roman"/>
          <w:sz w:val="24"/>
          <w:szCs w:val="24"/>
          <w:lang w:val="id-ID"/>
        </w:rPr>
        <w:t>an</w:t>
      </w:r>
      <w:r w:rsidRPr="008A64AE">
        <w:rPr>
          <w:rFonts w:ascii="Times New Roman" w:hAnsi="Times New Roman" w:cs="Times New Roman"/>
          <w:sz w:val="24"/>
          <w:szCs w:val="24"/>
        </w:rPr>
        <w:t xml:space="preserve"> menyusun dan menetapkan standar pelayanan dengan memperhatikan kemampuan penyelenggara, kebutuhan masyarakat, dan kondisi lingkungan. </w:t>
      </w:r>
      <w:r w:rsidRPr="008A64AE">
        <w:rPr>
          <w:rFonts w:ascii="Times New Roman" w:hAnsi="Times New Roman" w:cs="Times New Roman"/>
          <w:sz w:val="24"/>
          <w:szCs w:val="24"/>
          <w:lang w:val="id-ID"/>
        </w:rPr>
        <w:t xml:space="preserve">(2) </w:t>
      </w:r>
      <w:r w:rsidRPr="008A64AE">
        <w:rPr>
          <w:rFonts w:ascii="Times New Roman" w:hAnsi="Times New Roman" w:cs="Times New Roman"/>
          <w:sz w:val="24"/>
          <w:szCs w:val="24"/>
        </w:rPr>
        <w:t xml:space="preserve">Dalam menyusun dan menetapkan standar pelayanan, penyelenggara wajib mengikutsertakan masyarakat dan pihak terkait. </w:t>
      </w:r>
      <w:r w:rsidRPr="008A64AE">
        <w:rPr>
          <w:rFonts w:ascii="Times New Roman" w:hAnsi="Times New Roman" w:cs="Times New Roman"/>
          <w:sz w:val="24"/>
          <w:szCs w:val="24"/>
          <w:lang w:val="id-ID"/>
        </w:rPr>
        <w:t xml:space="preserve">(3) </w:t>
      </w:r>
      <w:r w:rsidRPr="008A64AE">
        <w:rPr>
          <w:rFonts w:ascii="Times New Roman" w:hAnsi="Times New Roman" w:cs="Times New Roman"/>
          <w:sz w:val="24"/>
          <w:szCs w:val="24"/>
        </w:rPr>
        <w:t xml:space="preserve">Penyelenggara berkewajiban menerapkan standar pelayanan. </w:t>
      </w:r>
      <w:r w:rsidRPr="008A64AE">
        <w:rPr>
          <w:rFonts w:ascii="Times New Roman" w:hAnsi="Times New Roman" w:cs="Times New Roman"/>
          <w:sz w:val="24"/>
          <w:szCs w:val="24"/>
          <w:lang w:val="id-ID"/>
        </w:rPr>
        <w:t xml:space="preserve">(4) </w:t>
      </w:r>
      <w:r w:rsidRPr="008A64AE">
        <w:rPr>
          <w:rFonts w:ascii="Times New Roman" w:hAnsi="Times New Roman" w:cs="Times New Roman"/>
          <w:sz w:val="24"/>
          <w:szCs w:val="24"/>
        </w:rPr>
        <w:t xml:space="preserve">Pengikutsertaan masyarakat dan pihak terkait dilakukan dengan prinsip tidak diskriminatif, terkait langsung dengan jenis pelayanan, memiliki kompetensi dan mengutamakan musyawarah, serta memperhatikan keberagaman. </w:t>
      </w:r>
      <w:proofErr w:type="gramStart"/>
      <w:r w:rsidRPr="008A64AE">
        <w:rPr>
          <w:rFonts w:ascii="Times New Roman" w:hAnsi="Times New Roman" w:cs="Times New Roman"/>
          <w:sz w:val="24"/>
          <w:szCs w:val="24"/>
        </w:rPr>
        <w:t>Penyusunan standar pelayanan di atas dilakukan dengan pedoman tertentu yang diatur lebih lanjut dalam peraturan pemerintah.</w:t>
      </w:r>
      <w:proofErr w:type="gramEnd"/>
    </w:p>
    <w:p w:rsidR="00430351" w:rsidRPr="008A64AE" w:rsidRDefault="00430351" w:rsidP="00430351">
      <w:pPr>
        <w:pStyle w:val="Masuk"/>
        <w:spacing w:after="0" w:line="360" w:lineRule="auto"/>
        <w:rPr>
          <w:rFonts w:ascii="Times New Roman" w:hAnsi="Times New Roman" w:cs="Times New Roman"/>
          <w:sz w:val="24"/>
          <w:szCs w:val="24"/>
          <w:lang w:val="id-ID"/>
        </w:rPr>
      </w:pPr>
      <w:r w:rsidRPr="008A64AE">
        <w:rPr>
          <w:rFonts w:ascii="Times New Roman" w:hAnsi="Times New Roman" w:cs="Times New Roman"/>
          <w:sz w:val="24"/>
          <w:szCs w:val="24"/>
          <w:lang w:val="id-ID"/>
        </w:rPr>
        <w:t xml:space="preserve">Selanjutnya dalam pasal 21 UU Nomor 25 Tahun 2009 menyebutkan bahwa (1) </w:t>
      </w:r>
      <w:r w:rsidRPr="008A64AE">
        <w:rPr>
          <w:rFonts w:ascii="Times New Roman" w:hAnsi="Times New Roman" w:cs="Times New Roman"/>
          <w:sz w:val="24"/>
          <w:szCs w:val="24"/>
        </w:rPr>
        <w:t>Komponen standar pelayanan sekurang-kurangnya meliputi: a. dasar hukum; b. persyaratan;</w:t>
      </w:r>
      <w:r w:rsidRPr="008A64AE">
        <w:rPr>
          <w:rFonts w:ascii="Times New Roman" w:hAnsi="Times New Roman" w:cs="Times New Roman"/>
          <w:b/>
          <w:bCs w:val="0"/>
          <w:sz w:val="24"/>
          <w:szCs w:val="24"/>
          <w:lang w:val="sv-SE"/>
        </w:rPr>
        <w:t xml:space="preserve"> </w:t>
      </w:r>
      <w:r w:rsidRPr="008A64AE">
        <w:rPr>
          <w:rFonts w:ascii="Times New Roman" w:hAnsi="Times New Roman" w:cs="Times New Roman"/>
          <w:sz w:val="24"/>
          <w:szCs w:val="24"/>
        </w:rPr>
        <w:t>c. sistem, mekanisme, dan prosedur;</w:t>
      </w:r>
      <w:r w:rsidRPr="008A64AE">
        <w:rPr>
          <w:rFonts w:ascii="Times New Roman" w:hAnsi="Times New Roman" w:cs="Times New Roman"/>
          <w:b/>
          <w:bCs w:val="0"/>
          <w:sz w:val="24"/>
          <w:szCs w:val="24"/>
          <w:lang w:val="sv-SE"/>
        </w:rPr>
        <w:t xml:space="preserve"> </w:t>
      </w:r>
      <w:r w:rsidRPr="008A64AE">
        <w:rPr>
          <w:rFonts w:ascii="Times New Roman" w:hAnsi="Times New Roman" w:cs="Times New Roman"/>
          <w:sz w:val="24"/>
          <w:szCs w:val="24"/>
        </w:rPr>
        <w:t>d. jangka waktu penyelesaian; e. biaya/tarif; f. produk pelayanan; g. sarana, prasarana, dan/atau fasilitas; h. kompetensi pelaksana; i. pengawasan internal; j. penanganan pengaduan, saran, dan masukan; k. jumlah pelaksana; l. jaminan pelayanan yang memberikan kepastian pelayanan dilaksanakan sesuai dengan standar pelayanan; m. jaminan keamanan dan keselamatan pelayanan dalam bentuk komitmen untuk memberikan rasa aman, bebas dari bahaya, dan risiko keragu</w:t>
      </w:r>
      <w:r w:rsidRPr="008A64AE">
        <w:rPr>
          <w:rFonts w:ascii="Times New Roman" w:hAnsi="Times New Roman" w:cs="Times New Roman"/>
          <w:sz w:val="24"/>
          <w:szCs w:val="24"/>
          <w:lang w:val="id-ID"/>
        </w:rPr>
        <w:t>-</w:t>
      </w:r>
      <w:r w:rsidRPr="008A64AE">
        <w:rPr>
          <w:rFonts w:ascii="Times New Roman" w:hAnsi="Times New Roman" w:cs="Times New Roman"/>
          <w:sz w:val="24"/>
          <w:szCs w:val="24"/>
        </w:rPr>
        <w:t>raguan; dan n. evaluasi kinerja pelaksana.</w:t>
      </w:r>
    </w:p>
    <w:p w:rsidR="00430351" w:rsidRPr="008A64AE" w:rsidRDefault="00430351" w:rsidP="00430351">
      <w:pPr>
        <w:autoSpaceDE w:val="0"/>
        <w:autoSpaceDN w:val="0"/>
        <w:adjustRightInd w:val="0"/>
        <w:spacing w:line="360" w:lineRule="auto"/>
        <w:ind w:firstLine="720"/>
        <w:jc w:val="both"/>
        <w:rPr>
          <w:rFonts w:ascii="Times New Roman" w:hAnsi="Times New Roman" w:cs="Times New Roman"/>
          <w:color w:val="000000"/>
          <w:sz w:val="24"/>
          <w:szCs w:val="24"/>
        </w:rPr>
      </w:pPr>
      <w:proofErr w:type="gramStart"/>
      <w:r w:rsidRPr="008A64AE">
        <w:rPr>
          <w:rFonts w:ascii="Times New Roman" w:hAnsi="Times New Roman" w:cs="Times New Roman"/>
          <w:b/>
          <w:color w:val="000000"/>
          <w:sz w:val="24"/>
          <w:szCs w:val="24"/>
        </w:rPr>
        <w:t>Kepatuhan</w:t>
      </w:r>
      <w:r w:rsidRPr="008A64AE">
        <w:rPr>
          <w:rFonts w:ascii="Times New Roman" w:hAnsi="Times New Roman" w:cs="Times New Roman"/>
          <w:color w:val="000000"/>
          <w:sz w:val="24"/>
          <w:szCs w:val="24"/>
        </w:rPr>
        <w:t xml:space="preserve"> digunakan </w:t>
      </w:r>
      <w:r w:rsidRPr="008A64AE">
        <w:rPr>
          <w:rFonts w:ascii="Times New Roman" w:hAnsi="Times New Roman" w:cs="Times New Roman"/>
          <w:color w:val="000000"/>
          <w:sz w:val="24"/>
          <w:szCs w:val="24"/>
          <w:lang w:val="id-ID"/>
        </w:rPr>
        <w:t xml:space="preserve">untuk </w:t>
      </w:r>
      <w:r w:rsidRPr="008A64AE">
        <w:rPr>
          <w:rFonts w:ascii="Times New Roman" w:hAnsi="Times New Roman" w:cs="Times New Roman"/>
          <w:color w:val="000000"/>
          <w:sz w:val="24"/>
          <w:szCs w:val="24"/>
        </w:rPr>
        <w:t>mengukur implementasi kebijakan/peratutan perundang-undangan, seperti implentasi Undang-Undang Nomor 25 tahun 2009 tentang pelayanan publik.</w:t>
      </w:r>
      <w:proofErr w:type="gramEnd"/>
      <w:r w:rsidRPr="008A64AE">
        <w:rPr>
          <w:rFonts w:ascii="Times New Roman" w:hAnsi="Times New Roman" w:cs="Times New Roman"/>
          <w:color w:val="000000"/>
          <w:sz w:val="24"/>
          <w:szCs w:val="24"/>
        </w:rPr>
        <w:t xml:space="preserve"> UU ini menegaskan tentang hak dankewajiban penyelenggara dan pengguna khususnya terkait dengan </w:t>
      </w:r>
      <w:proofErr w:type="gramStart"/>
      <w:r w:rsidRPr="008A64AE">
        <w:rPr>
          <w:rFonts w:ascii="Times New Roman" w:hAnsi="Times New Roman" w:cs="Times New Roman"/>
          <w:color w:val="000000"/>
          <w:sz w:val="24"/>
          <w:szCs w:val="24"/>
        </w:rPr>
        <w:t>penerapan  standar</w:t>
      </w:r>
      <w:proofErr w:type="gramEnd"/>
      <w:r w:rsidRPr="008A64AE">
        <w:rPr>
          <w:rFonts w:ascii="Times New Roman" w:hAnsi="Times New Roman" w:cs="Times New Roman"/>
          <w:color w:val="000000"/>
          <w:sz w:val="24"/>
          <w:szCs w:val="24"/>
        </w:rPr>
        <w:t xml:space="preserve"> pelayanan. </w:t>
      </w:r>
      <w:proofErr w:type="gramStart"/>
      <w:r w:rsidRPr="008A64AE">
        <w:rPr>
          <w:rFonts w:ascii="Times New Roman" w:hAnsi="Times New Roman" w:cs="Times New Roman"/>
          <w:color w:val="000000"/>
          <w:sz w:val="24"/>
          <w:szCs w:val="24"/>
        </w:rPr>
        <w:t>Pengabaian terhadap standar pelayanan publik berpotensi memburuknya kualitas pelayanan</w:t>
      </w:r>
      <w:r w:rsidRPr="008A64AE">
        <w:rPr>
          <w:rFonts w:ascii="Times New Roman" w:hAnsi="Times New Roman" w:cs="Times New Roman"/>
          <w:color w:val="000000"/>
          <w:sz w:val="24"/>
          <w:szCs w:val="24"/>
          <w:lang w:val="id-ID"/>
        </w:rPr>
        <w:t>.</w:t>
      </w:r>
      <w:proofErr w:type="gramEnd"/>
      <w:r w:rsidRPr="008A64AE">
        <w:rPr>
          <w:rFonts w:ascii="Times New Roman" w:hAnsi="Times New Roman" w:cs="Times New Roman"/>
          <w:color w:val="000000"/>
          <w:sz w:val="24"/>
          <w:szCs w:val="24"/>
          <w:lang w:val="id-ID"/>
        </w:rPr>
        <w:t xml:space="preserve"> </w:t>
      </w:r>
      <w:r w:rsidRPr="008A64AE">
        <w:rPr>
          <w:rFonts w:ascii="Times New Roman" w:hAnsi="Times New Roman" w:cs="Times New Roman"/>
          <w:color w:val="000000"/>
          <w:sz w:val="24"/>
          <w:szCs w:val="24"/>
        </w:rPr>
        <w:t xml:space="preserve"> Hal ini dapat kita perhatikan melalui indikator-indikator kasat mata misalnya, dengan tidak terdapat maklumat pelayanan yang dipampang, maka potensi ketidakpastian hukum terhadap pelayanan publik </w:t>
      </w:r>
      <w:proofErr w:type="gramStart"/>
      <w:r w:rsidRPr="008A64AE">
        <w:rPr>
          <w:rFonts w:ascii="Times New Roman" w:hAnsi="Times New Roman" w:cs="Times New Roman"/>
          <w:color w:val="000000"/>
          <w:sz w:val="24"/>
          <w:szCs w:val="24"/>
        </w:rPr>
        <w:t>akan</w:t>
      </w:r>
      <w:proofErr w:type="gramEnd"/>
      <w:r w:rsidRPr="008A64AE">
        <w:rPr>
          <w:rFonts w:ascii="Times New Roman" w:hAnsi="Times New Roman" w:cs="Times New Roman"/>
          <w:color w:val="000000"/>
          <w:sz w:val="24"/>
          <w:szCs w:val="24"/>
        </w:rPr>
        <w:t xml:space="preserve"> sangat besar. Untuk standar biaya yang tidak dipampang, maka praktek pungli, calo, dan suap menjadi lumrah di </w:t>
      </w:r>
      <w:proofErr w:type="gramStart"/>
      <w:r w:rsidRPr="008A64AE">
        <w:rPr>
          <w:rFonts w:ascii="Times New Roman" w:hAnsi="Times New Roman" w:cs="Times New Roman"/>
          <w:color w:val="000000"/>
          <w:sz w:val="24"/>
          <w:szCs w:val="24"/>
        </w:rPr>
        <w:t>kantor</w:t>
      </w:r>
      <w:proofErr w:type="gramEnd"/>
      <w:r w:rsidRPr="008A64AE">
        <w:rPr>
          <w:rFonts w:ascii="Times New Roman" w:hAnsi="Times New Roman" w:cs="Times New Roman"/>
          <w:color w:val="000000"/>
          <w:sz w:val="24"/>
          <w:szCs w:val="24"/>
        </w:rPr>
        <w:t xml:space="preserve"> tersebut. Pengabaian terhadap standar pelayanan publik juga akan mendorong terjadinya potensi perilaku maladministrasi dan perilaku koruptif yang tidak hanya dilakukan oleh Sumber Daya Manusia (SDM) Aparatur Pemerintah secara individu, namun juga secara sistematis melembaga terjadi dalam instansi pelayanan publik karena pengabaian yang dilakukan oleh pimpinan instansi pelayanan publik terhadap ketentuan standar pelayanan publik. </w:t>
      </w:r>
      <w:proofErr w:type="gramStart"/>
      <w:r w:rsidRPr="008A64AE">
        <w:rPr>
          <w:rFonts w:ascii="Times New Roman" w:hAnsi="Times New Roman" w:cs="Times New Roman"/>
          <w:color w:val="000000"/>
          <w:sz w:val="24"/>
          <w:szCs w:val="24"/>
        </w:rPr>
        <w:t xml:space="preserve">Dalam jangka panjang, pengabaian terhadap standar pelayanan </w:t>
      </w:r>
      <w:r w:rsidRPr="008A64AE">
        <w:rPr>
          <w:rFonts w:ascii="Times New Roman" w:hAnsi="Times New Roman" w:cs="Times New Roman"/>
          <w:color w:val="000000"/>
          <w:sz w:val="24"/>
          <w:szCs w:val="24"/>
        </w:rPr>
        <w:lastRenderedPageBreak/>
        <w:t>publik berpotensi mengakibatkan penurunan kredibilitas peranan Pemerintah sebagai fasilitator, regulator, dan katalisator pembangunan</w:t>
      </w:r>
      <w:r w:rsidRPr="008A64AE">
        <w:rPr>
          <w:rFonts w:ascii="Times New Roman" w:hAnsi="Times New Roman" w:cs="Times New Roman"/>
          <w:b/>
          <w:bCs/>
          <w:color w:val="FFFFFF"/>
          <w:sz w:val="24"/>
          <w:szCs w:val="24"/>
        </w:rPr>
        <w:t xml:space="preserve"> </w:t>
      </w:r>
      <w:r w:rsidRPr="008A64AE">
        <w:rPr>
          <w:rFonts w:ascii="Times New Roman" w:hAnsi="Times New Roman" w:cs="Times New Roman"/>
          <w:color w:val="000000"/>
          <w:sz w:val="24"/>
          <w:szCs w:val="24"/>
        </w:rPr>
        <w:t>pelayanan publik.</w:t>
      </w:r>
      <w:proofErr w:type="gramEnd"/>
    </w:p>
    <w:p w:rsidR="00430351" w:rsidRPr="008A64AE" w:rsidRDefault="00430351" w:rsidP="00430351">
      <w:pPr>
        <w:spacing w:line="360" w:lineRule="auto"/>
        <w:ind w:firstLine="709"/>
        <w:jc w:val="both"/>
        <w:rPr>
          <w:rFonts w:ascii="Times New Roman" w:hAnsi="Times New Roman" w:cs="Times New Roman"/>
          <w:b/>
          <w:color w:val="000000" w:themeColor="text1"/>
          <w:sz w:val="24"/>
          <w:szCs w:val="24"/>
          <w:lang w:val="id-ID"/>
        </w:rPr>
      </w:pPr>
      <w:proofErr w:type="gramStart"/>
      <w:r w:rsidRPr="008A64AE">
        <w:rPr>
          <w:rFonts w:ascii="Times New Roman" w:hAnsi="Times New Roman" w:cs="Times New Roman"/>
          <w:b/>
          <w:color w:val="000000"/>
          <w:sz w:val="24"/>
          <w:szCs w:val="24"/>
        </w:rPr>
        <w:t>Penilaian kepatuhan</w:t>
      </w:r>
      <w:r w:rsidRPr="008A64AE">
        <w:rPr>
          <w:rFonts w:ascii="Times New Roman" w:hAnsi="Times New Roman" w:cs="Times New Roman"/>
          <w:color w:val="000000"/>
          <w:sz w:val="24"/>
          <w:szCs w:val="24"/>
        </w:rPr>
        <w:t xml:space="preserve"> terhadap pemenuhan standar pelayanan publik </w:t>
      </w:r>
      <w:r w:rsidRPr="008A64AE">
        <w:rPr>
          <w:rFonts w:ascii="Times New Roman" w:hAnsi="Times New Roman" w:cs="Times New Roman"/>
          <w:color w:val="000000"/>
          <w:sz w:val="24"/>
          <w:szCs w:val="24"/>
          <w:lang w:val="id-ID"/>
        </w:rPr>
        <w:t xml:space="preserve">merujuk pada komponen yang digunakan oleh </w:t>
      </w:r>
      <w:r w:rsidRPr="008A64AE">
        <w:rPr>
          <w:rFonts w:ascii="Times New Roman" w:hAnsi="Times New Roman" w:cs="Times New Roman"/>
          <w:color w:val="000000"/>
          <w:sz w:val="24"/>
          <w:szCs w:val="24"/>
        </w:rPr>
        <w:t>Ombudsman RI (ORI)</w:t>
      </w:r>
      <w:r w:rsidRPr="008A64AE">
        <w:rPr>
          <w:rFonts w:ascii="Times New Roman" w:hAnsi="Times New Roman" w:cs="Times New Roman"/>
          <w:color w:val="000000"/>
          <w:sz w:val="24"/>
          <w:szCs w:val="24"/>
          <w:lang w:val="id-ID"/>
        </w:rPr>
        <w:t>, yang meliputi</w:t>
      </w:r>
      <w:r w:rsidRPr="008A64AE">
        <w:rPr>
          <w:rFonts w:ascii="Times New Roman" w:hAnsi="Times New Roman" w:cs="Times New Roman"/>
          <w:color w:val="000000"/>
          <w:sz w:val="24"/>
          <w:szCs w:val="24"/>
        </w:rPr>
        <w:t>; ada atau tidak persyaratan pelayanan, kepastian waktu dan biaya, prosedur dan alur pelayanan, sarana pengaduan, pelayanan yang ramah dan nyaman, dan lain-lain.</w:t>
      </w:r>
      <w:proofErr w:type="gramEnd"/>
      <w:r w:rsidRPr="008A64AE">
        <w:rPr>
          <w:rFonts w:ascii="Times New Roman" w:hAnsi="Times New Roman" w:cs="Times New Roman"/>
          <w:color w:val="000000"/>
          <w:sz w:val="24"/>
          <w:szCs w:val="24"/>
        </w:rPr>
        <w:t xml:space="preserve"> </w:t>
      </w:r>
      <w:r w:rsidRPr="008A64AE">
        <w:rPr>
          <w:rFonts w:ascii="Times New Roman" w:hAnsi="Times New Roman" w:cs="Times New Roman"/>
          <w:color w:val="000000"/>
          <w:sz w:val="24"/>
          <w:szCs w:val="24"/>
          <w:lang w:val="id-ID"/>
        </w:rPr>
        <w:t>Adapun h</w:t>
      </w:r>
      <w:r w:rsidRPr="008A64AE">
        <w:rPr>
          <w:rFonts w:ascii="Times New Roman" w:hAnsi="Times New Roman" w:cs="Times New Roman"/>
          <w:color w:val="000000"/>
          <w:sz w:val="24"/>
          <w:szCs w:val="24"/>
        </w:rPr>
        <w:t xml:space="preserve">asil diklasifikasikan dengan menggunakan </w:t>
      </w:r>
      <w:r w:rsidRPr="008A64AE">
        <w:rPr>
          <w:rFonts w:ascii="Times New Roman" w:hAnsi="Times New Roman" w:cs="Times New Roman"/>
          <w:i/>
          <w:iCs/>
          <w:color w:val="000000"/>
          <w:sz w:val="24"/>
          <w:szCs w:val="24"/>
        </w:rPr>
        <w:t xml:space="preserve">traffic light system </w:t>
      </w:r>
      <w:r w:rsidRPr="008A64AE">
        <w:rPr>
          <w:rFonts w:ascii="Times New Roman" w:hAnsi="Times New Roman" w:cs="Times New Roman"/>
          <w:color w:val="000000"/>
          <w:sz w:val="24"/>
          <w:szCs w:val="24"/>
        </w:rPr>
        <w:t>zona merah, zona kuning dan zona hijau.</w:t>
      </w:r>
      <w:r w:rsidRPr="008A64AE">
        <w:rPr>
          <w:rFonts w:ascii="Times New Roman" w:hAnsi="Times New Roman" w:cs="Times New Roman"/>
          <w:color w:val="000000"/>
          <w:sz w:val="24"/>
          <w:szCs w:val="24"/>
          <w:lang w:val="id-ID"/>
        </w:rPr>
        <w:t xml:space="preserve"> Arti dari zona tersebur adalah “merah untuk instansi yang tingkat kepatuhannya rendah (abai), kuning tingkatan sedang dan hijau tingkatan tinggi (patuh).</w:t>
      </w:r>
    </w:p>
    <w:p w:rsidR="00430351" w:rsidRPr="00E50E56" w:rsidRDefault="00430351" w:rsidP="00430351">
      <w:pPr>
        <w:pStyle w:val="ListParagraph"/>
        <w:autoSpaceDE w:val="0"/>
        <w:autoSpaceDN w:val="0"/>
        <w:adjustRightInd w:val="0"/>
        <w:spacing w:line="360" w:lineRule="auto"/>
        <w:ind w:left="0" w:firstLine="709"/>
        <w:jc w:val="both"/>
        <w:rPr>
          <w:lang w:val="id-ID"/>
        </w:rPr>
      </w:pPr>
      <w:r w:rsidRPr="004A613C">
        <w:rPr>
          <w:b/>
          <w:lang w:val="id-ID"/>
        </w:rPr>
        <w:t>Retribusi Pelayanan Kesehatan</w:t>
      </w:r>
      <w:r w:rsidRPr="00E50E56">
        <w:rPr>
          <w:lang w:val="id-ID"/>
        </w:rPr>
        <w:t xml:space="preserve"> termasu</w:t>
      </w:r>
      <w:r>
        <w:rPr>
          <w:lang w:val="id-ID"/>
        </w:rPr>
        <w:t xml:space="preserve">k golongan Retribusi Jasa Umum berdasarkan </w:t>
      </w:r>
      <w:r w:rsidRPr="00E50E56">
        <w:rPr>
          <w:lang w:val="id-ID"/>
        </w:rPr>
        <w:t xml:space="preserve">Peraturan Daerah Kota Tangerang Selatan Nomor 9 Tahun 2014 tentang </w:t>
      </w:r>
      <w:r>
        <w:rPr>
          <w:lang w:val="id-ID"/>
        </w:rPr>
        <w:t>P</w:t>
      </w:r>
      <w:r w:rsidRPr="00E50E56">
        <w:rPr>
          <w:lang w:val="id-ID"/>
        </w:rPr>
        <w:t xml:space="preserve">ajak </w:t>
      </w:r>
      <w:r>
        <w:rPr>
          <w:lang w:val="id-ID"/>
        </w:rPr>
        <w:t>D</w:t>
      </w:r>
      <w:r w:rsidRPr="00E50E56">
        <w:rPr>
          <w:lang w:val="id-ID"/>
        </w:rPr>
        <w:t xml:space="preserve">aerah dan </w:t>
      </w:r>
      <w:r>
        <w:rPr>
          <w:lang w:val="id-ID"/>
        </w:rPr>
        <w:t>R</w:t>
      </w:r>
      <w:r w:rsidRPr="00E50E56">
        <w:rPr>
          <w:lang w:val="id-ID"/>
        </w:rPr>
        <w:t xml:space="preserve">etibusi </w:t>
      </w:r>
      <w:r>
        <w:rPr>
          <w:lang w:val="id-ID"/>
        </w:rPr>
        <w:t>Daerah adalah r</w:t>
      </w:r>
      <w:r w:rsidRPr="00E50E56">
        <w:rPr>
          <w:lang w:val="id-ID"/>
        </w:rPr>
        <w:t>etribusi a</w:t>
      </w:r>
      <w:r>
        <w:rPr>
          <w:lang w:val="id-ID"/>
        </w:rPr>
        <w:t>tas j</w:t>
      </w:r>
      <w:r w:rsidRPr="00E50E56">
        <w:rPr>
          <w:lang w:val="id-ID"/>
        </w:rPr>
        <w:t xml:space="preserve">asa yang disediakan atau diberikan oleh Pemerintah daerah untuk tujuan kepentingan dan kemanfaatan umum  serta dapat dinikmati Orang Pribadi atau Badan. Objek retribusi pelayanan Kesehatan adalah pelayanan kesehatan di Puskesmas, Puskesmas Keliling, Puskesmas Pembantu, Rumah Sakit Umum Daerah, Laboratium Kesehatan Daerah dan tempat pelayanan kesehatab lainnya yang sejenis yang dimiliki atau dikelola oleh Pemerintah Daerah, kecuali Pelayanan Pendaftaran.Pelayanan Kesehatan yang dikenakan biaya/tarif  dikelompokkan ke dalam pelayanan sebagai berikut: </w:t>
      </w:r>
    </w:p>
    <w:p w:rsidR="00430351" w:rsidRPr="009F43D9" w:rsidRDefault="00430351" w:rsidP="00430351">
      <w:pPr>
        <w:pStyle w:val="ListParagraph"/>
        <w:numPr>
          <w:ilvl w:val="0"/>
          <w:numId w:val="1"/>
        </w:numPr>
        <w:autoSpaceDE w:val="0"/>
        <w:autoSpaceDN w:val="0"/>
        <w:adjustRightInd w:val="0"/>
        <w:spacing w:line="360" w:lineRule="auto"/>
        <w:ind w:left="426" w:hanging="284"/>
        <w:jc w:val="both"/>
        <w:rPr>
          <w:lang w:val="id-ID"/>
        </w:rPr>
      </w:pPr>
      <w:r w:rsidRPr="009F43D9">
        <w:rPr>
          <w:lang w:val="id-ID"/>
        </w:rPr>
        <w:t xml:space="preserve">Pelayanan Rawat Jalan, </w:t>
      </w:r>
      <w:r>
        <w:rPr>
          <w:lang w:val="id-ID"/>
        </w:rPr>
        <w:t>p</w:t>
      </w:r>
      <w:r w:rsidRPr="009F43D9">
        <w:rPr>
          <w:lang w:val="id-ID"/>
        </w:rPr>
        <w:t xml:space="preserve">elayanan Rawat Jalan adalah pelayanan yang diberikan kepada pasien dalam rangka observasi, diagnostik, pengobatan, rehabilitasi medik dan pelayanan kesehatan lainnya tanpa menginap . </w:t>
      </w:r>
    </w:p>
    <w:p w:rsidR="00430351" w:rsidRPr="009F43D9" w:rsidRDefault="00430351" w:rsidP="00430351">
      <w:pPr>
        <w:pStyle w:val="ListParagraph"/>
        <w:numPr>
          <w:ilvl w:val="0"/>
          <w:numId w:val="1"/>
        </w:numPr>
        <w:autoSpaceDE w:val="0"/>
        <w:autoSpaceDN w:val="0"/>
        <w:adjustRightInd w:val="0"/>
        <w:spacing w:line="360" w:lineRule="auto"/>
        <w:ind w:left="426" w:hanging="284"/>
        <w:jc w:val="both"/>
        <w:rPr>
          <w:lang w:val="id-ID"/>
        </w:rPr>
      </w:pPr>
      <w:r w:rsidRPr="009F43D9">
        <w:rPr>
          <w:lang w:val="id-ID"/>
        </w:rPr>
        <w:t xml:space="preserve">Pelayanan Gawat Darurat, </w:t>
      </w:r>
      <w:r>
        <w:rPr>
          <w:lang w:val="id-ID"/>
        </w:rPr>
        <w:t>p</w:t>
      </w:r>
      <w:r w:rsidRPr="009F43D9">
        <w:rPr>
          <w:lang w:val="id-ID"/>
        </w:rPr>
        <w:t xml:space="preserve">elayanan Gawat Darurat adalah pelayanan kesehatan tingkat lanjutan yang harus diberikan secepatnya untuk mencegah atau menanggulangi resiko kematian atau cacat. Pelayanan ini diselenggarakan di Instalasi Gawat Darurat secara terus menerus selama 24 jam, dipimpin oleh Dokter Umum yang selama berdinas sebagai dokter </w:t>
      </w:r>
    </w:p>
    <w:p w:rsidR="00430351" w:rsidRPr="009F43D9" w:rsidRDefault="00430351" w:rsidP="00430351">
      <w:pPr>
        <w:pStyle w:val="ListParagraph"/>
        <w:numPr>
          <w:ilvl w:val="0"/>
          <w:numId w:val="1"/>
        </w:numPr>
        <w:autoSpaceDE w:val="0"/>
        <w:autoSpaceDN w:val="0"/>
        <w:adjustRightInd w:val="0"/>
        <w:spacing w:line="360" w:lineRule="auto"/>
        <w:ind w:left="426" w:hanging="284"/>
        <w:jc w:val="both"/>
        <w:rPr>
          <w:lang w:val="id-ID"/>
        </w:rPr>
      </w:pPr>
      <w:r w:rsidRPr="009F43D9">
        <w:rPr>
          <w:lang w:val="id-ID"/>
        </w:rPr>
        <w:t xml:space="preserve">Pelayanan Rawat Inap, </w:t>
      </w:r>
      <w:r>
        <w:rPr>
          <w:lang w:val="id-ID"/>
        </w:rPr>
        <w:t>p</w:t>
      </w:r>
      <w:r w:rsidRPr="009F43D9">
        <w:rPr>
          <w:lang w:val="id-ID"/>
        </w:rPr>
        <w:t xml:space="preserve">elayanan Rawat Inap adalah pelayanan yang diberikan kepada pasien dalam rangka observasi, diagnostik, pengobatan, rehabilitasi medik dan pelayanan kesehatan lainnya dengan menempati tempat tidur diruang rawat inap. </w:t>
      </w:r>
    </w:p>
    <w:p w:rsidR="00430351" w:rsidRPr="009F43D9" w:rsidRDefault="00430351" w:rsidP="00430351">
      <w:pPr>
        <w:pStyle w:val="ListParagraph"/>
        <w:numPr>
          <w:ilvl w:val="0"/>
          <w:numId w:val="1"/>
        </w:numPr>
        <w:autoSpaceDE w:val="0"/>
        <w:autoSpaceDN w:val="0"/>
        <w:adjustRightInd w:val="0"/>
        <w:spacing w:line="360" w:lineRule="auto"/>
        <w:ind w:left="426" w:hanging="284"/>
        <w:jc w:val="both"/>
        <w:rPr>
          <w:lang w:val="id-ID"/>
        </w:rPr>
      </w:pPr>
      <w:r w:rsidRPr="009F43D9">
        <w:rPr>
          <w:lang w:val="id-ID"/>
        </w:rPr>
        <w:t xml:space="preserve">Pelayanan Penunjang Medik, </w:t>
      </w:r>
      <w:r>
        <w:rPr>
          <w:lang w:val="id-ID"/>
        </w:rPr>
        <w:t>p</w:t>
      </w:r>
      <w:r w:rsidRPr="009F43D9">
        <w:rPr>
          <w:lang w:val="id-ID"/>
        </w:rPr>
        <w:t xml:space="preserve">elayanan Penunjang Medik adalah pelayanan kesehatan untuk penunjang penegakan diagnosa dan terapi. </w:t>
      </w:r>
    </w:p>
    <w:p w:rsidR="00430351" w:rsidRPr="009F43D9" w:rsidRDefault="00430351" w:rsidP="00430351">
      <w:pPr>
        <w:pStyle w:val="ListParagraph"/>
        <w:numPr>
          <w:ilvl w:val="0"/>
          <w:numId w:val="1"/>
        </w:numPr>
        <w:autoSpaceDE w:val="0"/>
        <w:autoSpaceDN w:val="0"/>
        <w:adjustRightInd w:val="0"/>
        <w:spacing w:line="360" w:lineRule="auto"/>
        <w:ind w:left="426" w:hanging="284"/>
        <w:jc w:val="both"/>
        <w:rPr>
          <w:lang w:val="id-ID"/>
        </w:rPr>
      </w:pPr>
      <w:r w:rsidRPr="009F43D9">
        <w:rPr>
          <w:lang w:val="id-ID"/>
        </w:rPr>
        <w:t xml:space="preserve">Pelayanan Instalasi Farmasi, </w:t>
      </w:r>
      <w:r>
        <w:rPr>
          <w:lang w:val="id-ID"/>
        </w:rPr>
        <w:t>d</w:t>
      </w:r>
      <w:r w:rsidRPr="009F43D9">
        <w:rPr>
          <w:lang w:val="id-ID"/>
        </w:rPr>
        <w:t xml:space="preserve">iselenggaraakan oleh instalasi farmasi yang meliputi penyediaan obat, bahan habis pakai dan alat kesehatan. </w:t>
      </w:r>
    </w:p>
    <w:p w:rsidR="00430351" w:rsidRPr="00430E29" w:rsidRDefault="00430351" w:rsidP="00430351">
      <w:pPr>
        <w:pStyle w:val="ListParagraph"/>
        <w:numPr>
          <w:ilvl w:val="0"/>
          <w:numId w:val="1"/>
        </w:numPr>
        <w:autoSpaceDE w:val="0"/>
        <w:autoSpaceDN w:val="0"/>
        <w:adjustRightInd w:val="0"/>
        <w:spacing w:line="360" w:lineRule="auto"/>
        <w:ind w:left="426" w:hanging="284"/>
        <w:jc w:val="both"/>
        <w:rPr>
          <w:lang w:val="id-ID"/>
        </w:rPr>
      </w:pPr>
      <w:r w:rsidRPr="00430E29">
        <w:rPr>
          <w:lang w:val="id-ID"/>
        </w:rPr>
        <w:lastRenderedPageBreak/>
        <w:t>Pelayanan lain-lain yang meliputi:  - Mobil Ambulans, - Mobil Jenazah, - Pelayanan Visum et Repertum, - Pelayanan Informasi, - Perawatan dan Pemulasaran Jenazah, - Penunggu Pasien, dan - Pencucian Linen dan Pakaian</w:t>
      </w:r>
    </w:p>
    <w:p w:rsidR="00430351" w:rsidRPr="00EA536D" w:rsidRDefault="00430351" w:rsidP="00430351">
      <w:pPr>
        <w:spacing w:line="360" w:lineRule="auto"/>
        <w:ind w:right="-23" w:firstLine="709"/>
        <w:jc w:val="both"/>
        <w:rPr>
          <w:rFonts w:ascii="Times New Roman" w:hAnsi="Times New Roman" w:cs="Times New Roman"/>
          <w:lang w:val="id-ID"/>
        </w:rPr>
      </w:pPr>
      <w:r w:rsidRPr="00EA536D">
        <w:rPr>
          <w:rFonts w:ascii="Times New Roman" w:hAnsi="Times New Roman" w:cs="Times New Roman"/>
          <w:lang w:val="id-ID"/>
        </w:rPr>
        <w:t>Adapun r</w:t>
      </w:r>
      <w:r w:rsidRPr="00EA536D">
        <w:rPr>
          <w:rFonts w:ascii="Times New Roman" w:hAnsi="Times New Roman" w:cs="Times New Roman"/>
        </w:rPr>
        <w:t xml:space="preserve">oadmap peneliti </w:t>
      </w:r>
      <w:r w:rsidRPr="00EA536D">
        <w:rPr>
          <w:rFonts w:ascii="Times New Roman" w:hAnsi="Times New Roman" w:cs="Times New Roman"/>
          <w:lang w:val="id-ID"/>
        </w:rPr>
        <w:t xml:space="preserve">dalam penelitian pelayanan publik di Puskesmas pada tahun 2020 ini adalah menginisiasi pelkansaan </w:t>
      </w:r>
      <w:r w:rsidRPr="00EA536D">
        <w:rPr>
          <w:rFonts w:ascii="Times New Roman" w:hAnsi="Times New Roman" w:cs="Times New Roman"/>
          <w:i/>
          <w:lang w:val="id-ID"/>
        </w:rPr>
        <w:t>citizen’s Charter</w:t>
      </w:r>
      <w:r w:rsidRPr="00EA536D">
        <w:rPr>
          <w:rFonts w:ascii="Times New Roman" w:hAnsi="Times New Roman" w:cs="Times New Roman"/>
          <w:lang w:val="id-ID"/>
        </w:rPr>
        <w:t>/ Piagam Warga di Puskesmas se Kota Tangerang Selatan. G</w:t>
      </w:r>
      <w:r w:rsidRPr="00EA536D">
        <w:rPr>
          <w:rFonts w:ascii="Times New Roman" w:hAnsi="Times New Roman" w:cs="Times New Roman"/>
        </w:rPr>
        <w:t xml:space="preserve">ambaran perjalan dan milestone yang telah dan akan dicapai oleh peneliti dalam kurun waktu tertentu. </w:t>
      </w:r>
      <w:proofErr w:type="gramStart"/>
      <w:r w:rsidRPr="00EA536D">
        <w:rPr>
          <w:rFonts w:ascii="Times New Roman" w:hAnsi="Times New Roman" w:cs="Times New Roman"/>
        </w:rPr>
        <w:t>Gambar dibawah ini menunjukkan roadmap peneliti dari tahun 2018 hingga tahun 2022</w:t>
      </w:r>
      <w:r w:rsidRPr="00EA536D">
        <w:rPr>
          <w:rFonts w:ascii="Times New Roman" w:hAnsi="Times New Roman" w:cs="Times New Roman"/>
          <w:lang w:val="id-ID"/>
        </w:rPr>
        <w:t>.</w:t>
      </w:r>
      <w:proofErr w:type="gramEnd"/>
      <w:r w:rsidRPr="00EA536D">
        <w:rPr>
          <w:rFonts w:ascii="Times New Roman" w:hAnsi="Times New Roman" w:cs="Times New Roman"/>
          <w:lang w:val="id-ID"/>
        </w:rPr>
        <w:t xml:space="preserve"> </w:t>
      </w:r>
    </w:p>
    <w:p w:rsidR="00430351" w:rsidRPr="00EA536D" w:rsidRDefault="000E4DD3" w:rsidP="00430351">
      <w:pPr>
        <w:spacing w:line="360" w:lineRule="auto"/>
        <w:ind w:right="-23" w:firstLine="709"/>
        <w:jc w:val="both"/>
        <w:rPr>
          <w:rFonts w:ascii="Times New Roman" w:hAnsi="Times New Roman" w:cs="Times New Roman"/>
          <w:lang w:val="id-ID"/>
        </w:rPr>
      </w:pPr>
      <w:r w:rsidRPr="00EA536D">
        <w:rPr>
          <w:rFonts w:ascii="Times New Roman" w:hAnsi="Times New Roman" w:cs="Times New Roman"/>
          <w:noProof/>
          <w:lang w:val="id-ID" w:eastAsia="id-ID"/>
        </w:rPr>
        <mc:AlternateContent>
          <mc:Choice Requires="wpg">
            <w:drawing>
              <wp:anchor distT="0" distB="0" distL="114300" distR="114300" simplePos="0" relativeHeight="251664384" behindDoc="0" locked="0" layoutInCell="1" allowOverlap="1" wp14:anchorId="0C3B592E" wp14:editId="5BD900D1">
                <wp:simplePos x="0" y="0"/>
                <wp:positionH relativeFrom="column">
                  <wp:posOffset>-104775</wp:posOffset>
                </wp:positionH>
                <wp:positionV relativeFrom="paragraph">
                  <wp:posOffset>421005</wp:posOffset>
                </wp:positionV>
                <wp:extent cx="6134100" cy="3352800"/>
                <wp:effectExtent l="0" t="0" r="19050" b="0"/>
                <wp:wrapTopAndBottom/>
                <wp:docPr id="30" name="Group 30"/>
                <wp:cNvGraphicFramePr/>
                <a:graphic xmlns:a="http://schemas.openxmlformats.org/drawingml/2006/main">
                  <a:graphicData uri="http://schemas.microsoft.com/office/word/2010/wordprocessingGroup">
                    <wpg:wgp>
                      <wpg:cNvGrpSpPr/>
                      <wpg:grpSpPr>
                        <a:xfrm>
                          <a:off x="0" y="0"/>
                          <a:ext cx="6134100" cy="3352800"/>
                          <a:chOff x="0" y="0"/>
                          <a:chExt cx="6134100" cy="3352800"/>
                        </a:xfrm>
                      </wpg:grpSpPr>
                      <wpg:grpSp>
                        <wpg:cNvPr id="31" name="Group 31"/>
                        <wpg:cNvGrpSpPr/>
                        <wpg:grpSpPr>
                          <a:xfrm>
                            <a:off x="0" y="0"/>
                            <a:ext cx="6134100" cy="3352800"/>
                            <a:chOff x="0" y="0"/>
                            <a:chExt cx="6134100" cy="3352800"/>
                          </a:xfrm>
                        </wpg:grpSpPr>
                        <wpg:graphicFrame>
                          <wpg:cNvPr id="288" name="Diagram 288"/>
                          <wpg:cNvFrPr/>
                          <wpg:xfrm>
                            <a:off x="1428750" y="552450"/>
                            <a:ext cx="4467225" cy="2800350"/>
                          </wpg:xfrm>
                          <a:graphic>
                            <a:graphicData uri="http://schemas.openxmlformats.org/drawingml/2006/diagram">
                              <dgm:relIds xmlns:dgm="http://schemas.openxmlformats.org/drawingml/2006/diagram" xmlns:r="http://schemas.openxmlformats.org/officeDocument/2006/relationships" r:dm="rId13" r:lo="rId14" r:qs="rId15" r:cs="rId16"/>
                            </a:graphicData>
                          </a:graphic>
                        </wpg:graphicFrame>
                        <wps:wsp>
                          <wps:cNvPr id="289" name="Text Box 2"/>
                          <wps:cNvSpPr txBox="1">
                            <a:spLocks noChangeArrowheads="1"/>
                          </wps:cNvSpPr>
                          <wps:spPr bwMode="auto">
                            <a:xfrm>
                              <a:off x="238125" y="209550"/>
                              <a:ext cx="1619250" cy="561975"/>
                            </a:xfrm>
                            <a:prstGeom prst="rect">
                              <a:avLst/>
                            </a:prstGeom>
                            <a:solidFill>
                              <a:srgbClr val="FFFFFF"/>
                            </a:solidFill>
                            <a:ln w="12700">
                              <a:solidFill>
                                <a:schemeClr val="accent1"/>
                              </a:solidFill>
                              <a:miter lim="800000"/>
                              <a:headEnd/>
                              <a:tailEnd/>
                            </a:ln>
                          </wps:spPr>
                          <wps:txbx>
                            <w:txbxContent>
                              <w:p w:rsidR="001610F3" w:rsidRPr="00024893" w:rsidRDefault="001610F3" w:rsidP="00430351">
                                <w:r w:rsidRPr="00024893">
                                  <w:t>Topic Unggula UMJ:</w:t>
                                </w:r>
                              </w:p>
                              <w:p w:rsidR="001610F3" w:rsidRPr="00024893" w:rsidRDefault="001610F3" w:rsidP="00430351">
                                <w:r w:rsidRPr="00024893">
                                  <w:t>Bidang Tata Kelola</w:t>
                                </w:r>
                              </w:p>
                            </w:txbxContent>
                          </wps:txbx>
                          <wps:bodyPr rot="0" vert="horz" wrap="square" lIns="91440" tIns="45720" rIns="91440" bIns="45720" anchor="t" anchorCtr="0">
                            <a:noAutofit/>
                          </wps:bodyPr>
                        </wps:wsp>
                        <wps:wsp>
                          <wps:cNvPr id="290" name="Down Arrow 290"/>
                          <wps:cNvSpPr/>
                          <wps:spPr>
                            <a:xfrm rot="10800000">
                              <a:off x="933450" y="771525"/>
                              <a:ext cx="276225" cy="314325"/>
                            </a:xfrm>
                            <a:prstGeom prst="downArrow">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Right Arrow Callout 291"/>
                          <wps:cNvSpPr/>
                          <wps:spPr>
                            <a:xfrm>
                              <a:off x="304800" y="1152525"/>
                              <a:ext cx="1638300" cy="1133475"/>
                            </a:xfrm>
                            <a:prstGeom prst="rightArrowCallout">
                              <a:avLst>
                                <a:gd name="adj1" fmla="val 19958"/>
                                <a:gd name="adj2" fmla="val 22479"/>
                                <a:gd name="adj3" fmla="val 24160"/>
                                <a:gd name="adj4" fmla="val 72669"/>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Rectangle 292"/>
                          <wps:cNvSpPr/>
                          <wps:spPr>
                            <a:xfrm>
                              <a:off x="0" y="0"/>
                              <a:ext cx="6134100" cy="3248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3" name="Straight Connector 293"/>
                        <wps:cNvCnPr/>
                        <wps:spPr>
                          <a:xfrm flipH="1" flipV="1">
                            <a:off x="47625" y="400050"/>
                            <a:ext cx="209550" cy="1"/>
                          </a:xfrm>
                          <a:prstGeom prst="line">
                            <a:avLst/>
                          </a:prstGeom>
                        </wps:spPr>
                        <wps:style>
                          <a:lnRef idx="1">
                            <a:schemeClr val="dk1"/>
                          </a:lnRef>
                          <a:fillRef idx="0">
                            <a:schemeClr val="dk1"/>
                          </a:fillRef>
                          <a:effectRef idx="0">
                            <a:schemeClr val="dk1"/>
                          </a:effectRef>
                          <a:fontRef idx="minor">
                            <a:schemeClr val="tx1"/>
                          </a:fontRef>
                        </wps:style>
                        <wps:bodyPr/>
                      </wps:wsp>
                      <wps:wsp>
                        <wps:cNvPr id="294" name="Straight Connector 294"/>
                        <wps:cNvCnPr/>
                        <wps:spPr>
                          <a:xfrm>
                            <a:off x="47625" y="409575"/>
                            <a:ext cx="0" cy="2143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5" name="Straight Connector 295"/>
                        <wps:cNvCnPr/>
                        <wps:spPr>
                          <a:xfrm>
                            <a:off x="47625" y="2552700"/>
                            <a:ext cx="2028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0" o:spid="_x0000_s1026" style="position:absolute;left:0;text-align:left;margin-left:-8.25pt;margin-top:33.15pt;width:483pt;height:264pt;z-index:251664384" coordsize="61341,33528"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">
                <v:group id="Group 31" o:spid="_x0000_s1027" style="position:absolute;width:61341;height:33528" coordsize="61341,33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88" o:spid="_x0000_s1028" type="#_x0000_t75" style="position:absolute;left:21396;top:5547;width:37552;height:249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">
                    <v:imagedata r:id="rId18" o:title=""/>
                    <o:lock v:ext="edit" aspectratio="f"/>
                  </v:shape>
                  <v:shapetype id="_x0000_t202" coordsize="21600,21600" o:spt="202" path="m,l,21600r21600,l21600,xe">
                    <v:stroke joinstyle="miter"/>
                    <v:path gradientshapeok="t" o:connecttype="rect"/>
                  </v:shapetype>
                  <v:shape id="Text Box 2" o:spid="_x0000_s1029" type="#_x0000_t202" style="position:absolute;left:2381;top:2095;width:16192;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v6MMA&#10;AADcAAAADwAAAGRycy9kb3ducmV2LnhtbESPzWrDMBCE74W+g9hCb42cFELiRAmhUAg95e8BFmtj&#10;O7ZWrrR17LevCoUch5n5hllvB9eqnkKsPRuYTjJQxIW3NZcGLufPtwWoKMgWW89kYKQI283z0xpz&#10;6+98pP4kpUoQjjkaqES6XOtYVOQwTnxHnLyrDw4lyVBqG/Ce4K7Vsyyba4c1p4UKO/qoqGhOP87A&#10;4dDX3fx428u7jF/Bls34vWyMeX0ZditQQoM8wv/tvTUwWyzh70w6An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xv6MMAAADcAAAADwAAAAAAAAAAAAAAAACYAgAAZHJzL2Rv&#10;d25yZXYueG1sUEsFBgAAAAAEAAQA9QAAAIgDAAAAAA==&#10;" strokecolor="#4f81bd [3204]" strokeweight="1pt">
                    <v:textbox>
                      <w:txbxContent>
                        <w:p w:rsidR="000E4DD3" w:rsidRPr="00024893" w:rsidRDefault="000E4DD3" w:rsidP="00430351">
                          <w:r w:rsidRPr="00024893">
                            <w:t>Topic Unggula UMJ:</w:t>
                          </w:r>
                        </w:p>
                        <w:p w:rsidR="000E4DD3" w:rsidRPr="00024893" w:rsidRDefault="000E4DD3" w:rsidP="00430351">
                          <w:r w:rsidRPr="00024893">
                            <w:t>Bidang Tata Kelola</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0" o:spid="_x0000_s1030" type="#_x0000_t67" style="position:absolute;left:9334;top:7715;width:2762;height:314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sVdL8A&#10;AADcAAAADwAAAGRycy9kb3ducmV2LnhtbERPy4rCMBTdD/gP4QruxlQXzlhNRWQG3FoFcXdprn3Y&#10;3JQktvXvzWJglofz3u5G04qenK8tK1jMExDEhdU1lwou59/PbxA+IGtsLZOCF3nYZZOPLabaDnyi&#10;Pg+liCHsU1RQhdClUvqiIoN+bjviyN2tMxgidKXUDocYblq5TJKVNFhzbKiwo0NFxSN/GgXFD90a&#10;7h3116+8PA5PfW9ea6Vm03G/ARFoDP/iP/dRK1iu4/x4Jh4Bmb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CxV0vwAAANwAAAAPAAAAAAAAAAAAAAAAAJgCAABkcnMvZG93bnJl&#10;di54bWxQSwUGAAAAAAQABAD1AAAAhAMAAAAA&#10;" adj="12109" filled="f" strokecolor="#243f60 [1604]" strokeweight="1p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291" o:spid="_x0000_s1031" type="#_x0000_t78" style="position:absolute;left:3048;top:11525;width:16383;height:11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fwjcYA&#10;AADcAAAADwAAAGRycy9kb3ducmV2LnhtbESPQWsCMRSE7wX/Q3hCbzVrKK1djSJKwfZWK229PTbP&#10;zermZd1EXf+9KRR6HGbmG2Yy61wtztSGyrOG4SADQVx4U3GpYfP5+jACESKywdozabhSgNm0dzfB&#10;3PgLf9B5HUuRIBxy1GBjbHIpQ2HJYRj4hjh5O986jEm2pTQtXhLc1VJl2ZN0WHFasNjQwlJxWJ+c&#10;hvmjle/H1dv3Xp22i0P1pZ5/lkrr+343H4OI1MX/8F97ZTSolyH8nklH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0fwjcYAAADcAAAADwAAAAAAAAAAAAAAAACYAgAAZHJz&#10;L2Rvd25yZXYueG1sUEsFBgAAAAAEAAQA9QAAAIsDAAAAAA==&#10;" adj="15697,5945,17989,8645" fillcolor="white [3201]" strokecolor="#4f81bd [3204]" strokeweight="2pt"/>
                  <v:rect id="Rectangle 292" o:spid="_x0000_s1032" style="position:absolute;width:61341;height:32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rXFMYA&#10;AADcAAAADwAAAGRycy9kb3ducmV2LnhtbESPQWvCQBSE74X+h+UJ3urGHKRNXUWFgmArxFjB22P3&#10;NUnNvg3Zrab99V1B8DjMzDfMdN7bRpyp87VjBeNRAoJYO1NzqWBfvD09g/AB2WDjmBT8kof57PFh&#10;iplxF87pvAuliBD2GSqoQmgzKb2uyKIfuZY4el+usxii7EppOrxEuG1kmiQTabHmuFBhS6uK9Gn3&#10;YxXQ5+E7/ztu9PZdL1zOq1Asiw+lhoN+8QoiUB/u4Vt7bRSkLyl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1rXFMYAAADcAAAADwAAAAAAAAAAAAAAAACYAgAAZHJz&#10;L2Rvd25yZXYueG1sUEsFBgAAAAAEAAQA9QAAAIsDAAAAAA==&#10;" filled="f" strokecolor="#243f60 [1604]" strokeweight="2pt"/>
                </v:group>
                <v:line id="Straight Connector 293" o:spid="_x0000_s1033" style="position:absolute;flip:x y;visibility:visible;mso-wrap-style:square" from="476,4000" to="2571,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1iYMYAAADcAAAADwAAAGRycy9kb3ducmV2LnhtbESPQWvCQBSE74X+h+UVvBTdaEFsdJVS&#10;FdqTmpqDt0f2NQnNvo27a0z/fbcgeBxm5htmsepNIzpyvrasYDxKQBAXVtdcKjh+bYczED4ga2ws&#10;k4Jf8rBaPj4sMNX2ygfqslCKCGGfooIqhDaV0hcVGfQj2xJH79s6gyFKV0rt8BrhppGTJJlKgzXH&#10;hQpbeq+o+MkuRkE7K910d94nm3zdnT6fKXe52So1eOrf5iAC9eEevrU/tILJ6wv8n4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dYmDGAAAA3AAAAA8AAAAAAAAA&#10;AAAAAAAAoQIAAGRycy9kb3ducmV2LnhtbFBLBQYAAAAABAAEAPkAAACUAwAAAAA=&#10;" strokecolor="black [3040]"/>
                <v:line id="Straight Connector 294" o:spid="_x0000_s1034" style="position:absolute;visibility:visible;mso-wrap-style:square" from="476,4095" to="476,25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T+gMYAAADcAAAADwAAAGRycy9kb3ducmV2LnhtbESPT2vCQBTE7wW/w/KE3urGYI1GVwmC&#10;0D8nreL1kX0mabNvw+42pv303UKhx2FmfsOst4NpRU/ON5YVTCcJCOLS6oYrBae3/cMChA/IGlvL&#10;pOCLPGw3o7s15tre+ED9MVQiQtjnqKAOocul9GVNBv3EdsTRu1pnMETpKqkd3iLctDJNkrk02HBc&#10;qLGjXU3lx/HTKFiUL++uyIrn6eO5y7779HW+v2RK3Y+HYgUi0BD+w3/tJ60gXc7g90w8An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0/oDGAAAA3AAAAA8AAAAAAAAA&#10;AAAAAAAAoQIAAGRycy9kb3ducmV2LnhtbFBLBQYAAAAABAAEAPkAAACUAwAAAAA=&#10;" strokecolor="black [3213]"/>
                <v:line id="Straight Connector 295" o:spid="_x0000_s1035" style="position:absolute;visibility:visible;mso-wrap-style:square" from="476,25527" to="20764,25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hbG8YAAADcAAAADwAAAGRycy9kb3ducmV2LnhtbESPQWvCQBSE74X+h+UVeqsbAxqNrhIK&#10;gm1PtRWvj+wzic2+DbtrTP31bqHgcZiZb5jlejCt6Mn5xrKC8SgBQVxa3XCl4Ptr8zID4QOyxtYy&#10;KfglD+vV48MSc20v/En9LlQiQtjnqKAOocul9GVNBv3IdsTRO1pnMETpKqkdXiLctDJNkqk02HBc&#10;qLGj15rKn93ZKJiV7ydXZMXbeLLvsmuffkw3h0yp56ehWIAINIR7+L+91QrS+QT+zsQjI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4WxvGAAAA3AAAAA8AAAAAAAAA&#10;AAAAAAAAoQIAAGRycy9kb3ducmV2LnhtbFBLBQYAAAAABAAEAPkAAACUAwAAAAA=&#10;" strokecolor="black [3213]"/>
                <w10:wrap type="topAndBottom"/>
              </v:group>
            </w:pict>
          </mc:Fallback>
        </mc:AlternateContent>
      </w:r>
      <w:r w:rsidR="00430351" w:rsidRPr="00EA536D">
        <w:rPr>
          <w:rFonts w:ascii="Times New Roman" w:hAnsi="Times New Roman" w:cs="Times New Roman"/>
          <w:lang w:val="id-ID"/>
        </w:rPr>
        <w:t>Gambar 3. Roadmap Peneliti</w:t>
      </w:r>
    </w:p>
    <w:p w:rsidR="00430351" w:rsidRPr="00EA536D" w:rsidRDefault="00430351" w:rsidP="00430351">
      <w:pPr>
        <w:spacing w:line="360" w:lineRule="auto"/>
        <w:ind w:firstLine="720"/>
        <w:jc w:val="both"/>
        <w:rPr>
          <w:rFonts w:ascii="Times New Roman" w:hAnsi="Times New Roman" w:cs="Times New Roman"/>
          <w:lang w:val="id-ID"/>
        </w:rPr>
      </w:pPr>
      <w:r w:rsidRPr="00EA536D">
        <w:rPr>
          <w:rFonts w:ascii="Times New Roman" w:hAnsi="Times New Roman" w:cs="Times New Roman"/>
          <w:noProof/>
          <w:lang w:val="id-ID" w:eastAsia="id-ID"/>
        </w:rPr>
        <mc:AlternateContent>
          <mc:Choice Requires="wps">
            <w:drawing>
              <wp:anchor distT="0" distB="0" distL="114300" distR="114300" simplePos="0" relativeHeight="251665408" behindDoc="0" locked="0" layoutInCell="1" allowOverlap="1" wp14:anchorId="4FE8F9FD" wp14:editId="37CB45A3">
                <wp:simplePos x="0" y="0"/>
                <wp:positionH relativeFrom="column">
                  <wp:posOffset>200025</wp:posOffset>
                </wp:positionH>
                <wp:positionV relativeFrom="paragraph">
                  <wp:posOffset>1285875</wp:posOffset>
                </wp:positionV>
                <wp:extent cx="1190625" cy="9906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1190625"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10F3" w:rsidRPr="00C20A90" w:rsidRDefault="001610F3" w:rsidP="00430351">
                            <w:pPr>
                              <w:ind w:right="-83"/>
                              <w:jc w:val="both"/>
                              <w:rPr>
                                <w:lang w:val="id-ID"/>
                              </w:rPr>
                            </w:pPr>
                            <w:r w:rsidRPr="00C20A90">
                              <w:rPr>
                                <w:lang w:val="id-ID"/>
                              </w:rPr>
                              <w:t>Bid. Unggulan UMJ: Menuju masy Ind yg berkemajuan dan berakhlaq mulia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left:0;text-align:left;margin-left:15.75pt;margin-top:101.25pt;width:93.75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" fillcolor="white [3201]" strokeweight=".5pt">
                <v:textbox>
                  <w:txbxContent>
                    <w:p w:rsidR="000E4DD3" w:rsidRPr="00C20A90" w:rsidRDefault="000E4DD3" w:rsidP="00430351">
                      <w:pPr>
                        <w:ind w:right="-83"/>
                        <w:jc w:val="both"/>
                        <w:rPr>
                          <w:lang w:val="id-ID"/>
                        </w:rPr>
                      </w:pPr>
                      <w:r w:rsidRPr="00C20A90">
                        <w:rPr>
                          <w:lang w:val="id-ID"/>
                        </w:rPr>
                        <w:t>Bid. Unggulan UMJ: Menuju masy Ind yg berkemajuan dan berakhlaq mulia</w:t>
                      </w:r>
                    </w:p>
                  </w:txbxContent>
                </v:textbox>
              </v:shape>
            </w:pict>
          </mc:Fallback>
        </mc:AlternateContent>
      </w:r>
    </w:p>
    <w:p w:rsidR="00430351" w:rsidRPr="008A64AE" w:rsidRDefault="00430351" w:rsidP="00430351">
      <w:pPr>
        <w:jc w:val="both"/>
        <w:rPr>
          <w:rFonts w:ascii="Times New Roman" w:eastAsia="Calibri" w:hAnsi="Times New Roman" w:cs="Times New Roman"/>
          <w:i/>
          <w:sz w:val="24"/>
          <w:szCs w:val="24"/>
          <w:lang w:val="id-ID"/>
        </w:rPr>
      </w:pPr>
      <w:r w:rsidRPr="008A64AE">
        <w:rPr>
          <w:rFonts w:ascii="Times New Roman" w:eastAsia="Calibri" w:hAnsi="Times New Roman" w:cs="Times New Roman"/>
          <w:b/>
          <w:sz w:val="24"/>
          <w:szCs w:val="24"/>
          <w:lang w:val="id-ID"/>
        </w:rPr>
        <w:t xml:space="preserve">4. </w:t>
      </w:r>
      <w:r w:rsidRPr="008A64AE">
        <w:rPr>
          <w:rFonts w:ascii="Times New Roman" w:eastAsia="Calibri" w:hAnsi="Times New Roman" w:cs="Times New Roman"/>
          <w:b/>
          <w:sz w:val="24"/>
          <w:szCs w:val="24"/>
        </w:rPr>
        <w:t>Metode</w:t>
      </w:r>
      <w:r w:rsidRPr="008A64AE">
        <w:rPr>
          <w:rFonts w:ascii="Times New Roman" w:eastAsia="Calibri" w:hAnsi="Times New Roman" w:cs="Times New Roman"/>
          <w:sz w:val="24"/>
          <w:szCs w:val="24"/>
        </w:rPr>
        <w:t xml:space="preserve"> </w:t>
      </w:r>
    </w:p>
    <w:p w:rsidR="00430351" w:rsidRPr="008A64AE" w:rsidRDefault="00430351" w:rsidP="00430351">
      <w:pPr>
        <w:pStyle w:val="Default"/>
        <w:spacing w:line="360" w:lineRule="auto"/>
        <w:rPr>
          <w:b/>
        </w:rPr>
      </w:pPr>
      <w:r w:rsidRPr="008A64AE">
        <w:rPr>
          <w:b/>
          <w:color w:val="auto"/>
        </w:rPr>
        <w:t xml:space="preserve">4.1. </w:t>
      </w:r>
      <w:r w:rsidRPr="008A64AE">
        <w:rPr>
          <w:b/>
        </w:rPr>
        <w:t>Pendekatan dan Jenis Penelitian</w:t>
      </w:r>
    </w:p>
    <w:p w:rsidR="00430351" w:rsidRPr="008A64AE" w:rsidRDefault="00430351" w:rsidP="00430351">
      <w:pPr>
        <w:pStyle w:val="ListParagraph"/>
        <w:spacing w:after="160" w:line="360" w:lineRule="auto"/>
        <w:ind w:left="450" w:firstLine="401"/>
      </w:pPr>
      <w:proofErr w:type="gramStart"/>
      <w:r w:rsidRPr="008A64AE">
        <w:t>Pendekatan Penelitian adalah Kualitatif dengan Jenis Penelitian Deskriptif Analitis.</w:t>
      </w:r>
      <w:proofErr w:type="gramEnd"/>
    </w:p>
    <w:p w:rsidR="00430351" w:rsidRPr="008A64AE" w:rsidRDefault="00430351" w:rsidP="00430351">
      <w:pPr>
        <w:spacing w:line="360" w:lineRule="auto"/>
        <w:rPr>
          <w:rFonts w:ascii="Times New Roman" w:hAnsi="Times New Roman" w:cs="Times New Roman"/>
          <w:b/>
          <w:bCs/>
          <w:sz w:val="24"/>
          <w:szCs w:val="24"/>
        </w:rPr>
      </w:pPr>
      <w:r w:rsidRPr="008A64AE">
        <w:rPr>
          <w:rFonts w:ascii="Times New Roman" w:hAnsi="Times New Roman" w:cs="Times New Roman"/>
          <w:b/>
          <w:bCs/>
          <w:sz w:val="24"/>
          <w:szCs w:val="24"/>
          <w:lang w:val="id-ID"/>
        </w:rPr>
        <w:t>4.2</w:t>
      </w:r>
      <w:r w:rsidRPr="008A64AE">
        <w:rPr>
          <w:rFonts w:ascii="Times New Roman" w:hAnsi="Times New Roman" w:cs="Times New Roman"/>
          <w:b/>
          <w:bCs/>
          <w:sz w:val="24"/>
          <w:szCs w:val="24"/>
        </w:rPr>
        <w:t xml:space="preserve">.  </w:t>
      </w:r>
      <w:proofErr w:type="gramStart"/>
      <w:r w:rsidRPr="008A64AE">
        <w:rPr>
          <w:rFonts w:ascii="Times New Roman" w:hAnsi="Times New Roman" w:cs="Times New Roman"/>
          <w:b/>
          <w:bCs/>
          <w:sz w:val="24"/>
          <w:szCs w:val="24"/>
        </w:rPr>
        <w:t>Lokasi  Penelitian</w:t>
      </w:r>
      <w:proofErr w:type="gramEnd"/>
    </w:p>
    <w:p w:rsidR="00430351" w:rsidRPr="008A64AE" w:rsidRDefault="00430351" w:rsidP="00430351">
      <w:pPr>
        <w:autoSpaceDE w:val="0"/>
        <w:autoSpaceDN w:val="0"/>
        <w:adjustRightInd w:val="0"/>
        <w:spacing w:line="360" w:lineRule="auto"/>
        <w:ind w:left="426" w:firstLine="425"/>
        <w:jc w:val="both"/>
        <w:rPr>
          <w:rFonts w:ascii="Times New Roman" w:hAnsi="Times New Roman" w:cs="Times New Roman"/>
          <w:sz w:val="24"/>
          <w:szCs w:val="24"/>
        </w:rPr>
      </w:pPr>
      <w:proofErr w:type="gramStart"/>
      <w:r w:rsidRPr="008A64AE">
        <w:rPr>
          <w:rFonts w:ascii="Times New Roman" w:hAnsi="Times New Roman" w:cs="Times New Roman"/>
          <w:sz w:val="24"/>
          <w:szCs w:val="24"/>
        </w:rPr>
        <w:t>Lokasi penelitian</w:t>
      </w:r>
      <w:r w:rsidRPr="008A64AE">
        <w:rPr>
          <w:rFonts w:ascii="Times New Roman" w:eastAsia="Times New Roman" w:hAnsi="Times New Roman" w:cs="Times New Roman"/>
          <w:bCs/>
          <w:sz w:val="24"/>
          <w:szCs w:val="24"/>
        </w:rPr>
        <w:t>Penelitian ini dilakukan di Puskesmas Pondok Kacang Timur yang beralamat di Jl. Gelora I No. 1A Kelurahan Pondok Kacang Timur, Kecamatan Pondok Aren, Kota Tangerang Selatan.</w:t>
      </w:r>
      <w:proofErr w:type="gramEnd"/>
      <w:r w:rsidRPr="008A64AE">
        <w:rPr>
          <w:rFonts w:ascii="Times New Roman" w:eastAsia="Times New Roman" w:hAnsi="Times New Roman" w:cs="Times New Roman"/>
          <w:bCs/>
          <w:sz w:val="24"/>
          <w:szCs w:val="24"/>
        </w:rPr>
        <w:t xml:space="preserve"> </w:t>
      </w:r>
      <w:proofErr w:type="gramStart"/>
      <w:r w:rsidRPr="008A64AE">
        <w:rPr>
          <w:rFonts w:ascii="Times New Roman" w:eastAsia="Times New Roman" w:hAnsi="Times New Roman" w:cs="Times New Roman"/>
          <w:bCs/>
          <w:sz w:val="24"/>
          <w:szCs w:val="24"/>
        </w:rPr>
        <w:t>Adapun penelitian ini dilakukan untuk mengetahui persepsi masyarakat terhadap tarif dan kualitas pelayanan kesehatan di Puskesmas Pondok Kacang Timur.</w:t>
      </w:r>
      <w:proofErr w:type="gramEnd"/>
    </w:p>
    <w:p w:rsidR="00430351" w:rsidRPr="008A64AE" w:rsidRDefault="00430351" w:rsidP="00430351">
      <w:pPr>
        <w:spacing w:line="360" w:lineRule="auto"/>
        <w:rPr>
          <w:rFonts w:ascii="Times New Roman" w:hAnsi="Times New Roman" w:cs="Times New Roman"/>
          <w:b/>
          <w:sz w:val="24"/>
          <w:szCs w:val="24"/>
        </w:rPr>
      </w:pPr>
      <w:r w:rsidRPr="008A64AE">
        <w:rPr>
          <w:rFonts w:ascii="Times New Roman" w:hAnsi="Times New Roman" w:cs="Times New Roman"/>
          <w:b/>
          <w:sz w:val="24"/>
          <w:szCs w:val="24"/>
          <w:lang w:val="id-ID"/>
        </w:rPr>
        <w:lastRenderedPageBreak/>
        <w:t>4.3</w:t>
      </w:r>
      <w:r w:rsidRPr="008A64AE">
        <w:rPr>
          <w:rFonts w:ascii="Times New Roman" w:hAnsi="Times New Roman" w:cs="Times New Roman"/>
          <w:b/>
          <w:sz w:val="24"/>
          <w:szCs w:val="24"/>
        </w:rPr>
        <w:t xml:space="preserve">. Teknik Pengumpulan Data </w:t>
      </w:r>
    </w:p>
    <w:p w:rsidR="00430351" w:rsidRPr="008A64AE" w:rsidRDefault="00430351" w:rsidP="00430351">
      <w:pPr>
        <w:spacing w:line="360" w:lineRule="auto"/>
        <w:ind w:left="450" w:firstLine="401"/>
        <w:rPr>
          <w:rFonts w:ascii="Times New Roman" w:hAnsi="Times New Roman" w:cs="Times New Roman"/>
          <w:bCs/>
          <w:sz w:val="24"/>
          <w:szCs w:val="24"/>
        </w:rPr>
      </w:pPr>
      <w:r w:rsidRPr="008A64AE">
        <w:rPr>
          <w:rFonts w:ascii="Times New Roman" w:hAnsi="Times New Roman" w:cs="Times New Roman"/>
          <w:sz w:val="24"/>
          <w:szCs w:val="24"/>
        </w:rPr>
        <w:t xml:space="preserve">Dalam penelitian ini pengumpulan data dilakukan dengan 3 cara, </w:t>
      </w:r>
      <w:proofErr w:type="gramStart"/>
      <w:r w:rsidRPr="008A64AE">
        <w:rPr>
          <w:rFonts w:ascii="Times New Roman" w:hAnsi="Times New Roman" w:cs="Times New Roman"/>
          <w:sz w:val="24"/>
          <w:szCs w:val="24"/>
        </w:rPr>
        <w:t>yaitu :</w:t>
      </w:r>
      <w:proofErr w:type="gramEnd"/>
      <w:r w:rsidRPr="008A64AE">
        <w:rPr>
          <w:rFonts w:ascii="Times New Roman" w:hAnsi="Times New Roman" w:cs="Times New Roman"/>
          <w:sz w:val="24"/>
          <w:szCs w:val="24"/>
        </w:rPr>
        <w:t xml:space="preserve"> </w:t>
      </w:r>
      <w:r w:rsidRPr="008A64AE">
        <w:rPr>
          <w:rFonts w:ascii="Times New Roman" w:hAnsi="Times New Roman" w:cs="Times New Roman"/>
          <w:bCs/>
          <w:sz w:val="24"/>
          <w:szCs w:val="24"/>
        </w:rPr>
        <w:t xml:space="preserve">Observasi Wawancara Mendalam,  dan Telaah dokumentasi </w:t>
      </w:r>
    </w:p>
    <w:p w:rsidR="00430351" w:rsidRPr="008A64AE" w:rsidRDefault="00430351" w:rsidP="00430351">
      <w:pPr>
        <w:tabs>
          <w:tab w:val="left" w:pos="2007"/>
        </w:tabs>
        <w:spacing w:line="360" w:lineRule="auto"/>
        <w:jc w:val="both"/>
        <w:rPr>
          <w:rFonts w:ascii="Times New Roman" w:hAnsi="Times New Roman" w:cs="Times New Roman"/>
          <w:b/>
          <w:bCs/>
          <w:sz w:val="24"/>
          <w:szCs w:val="24"/>
        </w:rPr>
      </w:pPr>
      <w:r w:rsidRPr="008A64AE">
        <w:rPr>
          <w:rFonts w:ascii="Times New Roman" w:hAnsi="Times New Roman" w:cs="Times New Roman"/>
          <w:b/>
          <w:bCs/>
          <w:sz w:val="24"/>
          <w:szCs w:val="24"/>
          <w:lang w:val="id-ID"/>
        </w:rPr>
        <w:t>4.4</w:t>
      </w:r>
      <w:r w:rsidRPr="008A64AE">
        <w:rPr>
          <w:rFonts w:ascii="Times New Roman" w:hAnsi="Times New Roman" w:cs="Times New Roman"/>
          <w:b/>
          <w:bCs/>
          <w:sz w:val="24"/>
          <w:szCs w:val="24"/>
        </w:rPr>
        <w:t>. Teknik Penentuan Informan</w:t>
      </w:r>
    </w:p>
    <w:p w:rsidR="00430351" w:rsidRPr="008A64AE" w:rsidRDefault="00430351" w:rsidP="00430351">
      <w:pPr>
        <w:pStyle w:val="ListParagraph"/>
        <w:tabs>
          <w:tab w:val="left" w:pos="-5529"/>
        </w:tabs>
        <w:spacing w:after="160" w:line="360" w:lineRule="auto"/>
        <w:ind w:left="450" w:firstLine="401"/>
        <w:jc w:val="both"/>
        <w:rPr>
          <w:b/>
          <w:lang w:val="id-ID"/>
        </w:rPr>
      </w:pPr>
      <w:r w:rsidRPr="008A64AE">
        <w:rPr>
          <w:bCs/>
        </w:rPr>
        <w:t xml:space="preserve">Informan ditentukan secara </w:t>
      </w:r>
      <w:r w:rsidRPr="008A64AE">
        <w:rPr>
          <w:bCs/>
          <w:lang w:val="id-ID"/>
        </w:rPr>
        <w:t>p</w:t>
      </w:r>
      <w:r w:rsidRPr="008A64AE">
        <w:rPr>
          <w:bCs/>
        </w:rPr>
        <w:t xml:space="preserve">urposif, </w:t>
      </w:r>
      <w:r w:rsidRPr="008A64AE">
        <w:rPr>
          <w:bCs/>
          <w:lang w:val="id-ID"/>
        </w:rPr>
        <w:t xml:space="preserve">yakni </w:t>
      </w:r>
      <w:r w:rsidRPr="008A64AE">
        <w:rPr>
          <w:bCs/>
        </w:rPr>
        <w:t>In</w:t>
      </w:r>
      <w:r w:rsidRPr="008A64AE">
        <w:rPr>
          <w:lang w:val="fi-FI"/>
        </w:rPr>
        <w:t xml:space="preserve">forman dari </w:t>
      </w:r>
      <w:r w:rsidRPr="008A64AE">
        <w:rPr>
          <w:lang w:val="id-ID"/>
        </w:rPr>
        <w:t>Pimpinan/ Kepala Puskesmas;  Staf Puskesmas baik staf medis maupun non medis (Pelaksana) yang secara langsung bertugas melayani masyarakat dan  wawancara dengan pengguna (masyarakat) yang ditentukan secara acak.</w:t>
      </w:r>
    </w:p>
    <w:p w:rsidR="00430351" w:rsidRPr="008A64AE" w:rsidRDefault="00430351" w:rsidP="00430351">
      <w:pPr>
        <w:tabs>
          <w:tab w:val="left" w:pos="2007"/>
        </w:tabs>
        <w:spacing w:line="360" w:lineRule="auto"/>
        <w:jc w:val="both"/>
        <w:rPr>
          <w:rFonts w:ascii="Times New Roman" w:hAnsi="Times New Roman" w:cs="Times New Roman"/>
          <w:b/>
          <w:bCs/>
          <w:sz w:val="24"/>
          <w:szCs w:val="24"/>
        </w:rPr>
      </w:pPr>
      <w:r w:rsidRPr="008A64AE">
        <w:rPr>
          <w:rFonts w:ascii="Times New Roman" w:hAnsi="Times New Roman" w:cs="Times New Roman"/>
          <w:b/>
          <w:bCs/>
          <w:sz w:val="24"/>
          <w:szCs w:val="24"/>
          <w:lang w:val="id-ID"/>
        </w:rPr>
        <w:t>4.</w:t>
      </w:r>
      <w:r w:rsidRPr="008A64AE">
        <w:rPr>
          <w:rFonts w:ascii="Times New Roman" w:hAnsi="Times New Roman" w:cs="Times New Roman"/>
          <w:b/>
          <w:bCs/>
          <w:sz w:val="24"/>
          <w:szCs w:val="24"/>
        </w:rPr>
        <w:t>5.  Teknik Analisis Data dan Uji Keabsahan Data</w:t>
      </w:r>
    </w:p>
    <w:p w:rsidR="00430351" w:rsidRPr="008A64AE" w:rsidRDefault="00430351" w:rsidP="00430351">
      <w:pPr>
        <w:pStyle w:val="ListParagraph"/>
        <w:spacing w:line="360" w:lineRule="auto"/>
        <w:ind w:left="426" w:firstLine="425"/>
        <w:jc w:val="both"/>
        <w:rPr>
          <w:lang w:val="id-ID"/>
        </w:rPr>
      </w:pPr>
      <w:proofErr w:type="gramStart"/>
      <w:r w:rsidRPr="008A64AE">
        <w:rPr>
          <w:lang w:eastAsia="id-ID"/>
        </w:rPr>
        <w:t>Teknik analisis data yang digunakan dalam penelitian ini ialah analisis kualitatif.</w:t>
      </w:r>
      <w:proofErr w:type="gramEnd"/>
      <w:r w:rsidRPr="008A64AE">
        <w:rPr>
          <w:lang w:eastAsia="id-ID"/>
        </w:rPr>
        <w:t xml:space="preserve"> Bogdan &amp; Biklen (dalam Bungin, 2010) mengatakan bahwa analisis data kualitatif adalah upaya yang dilakukan dengan </w:t>
      </w:r>
      <w:proofErr w:type="gramStart"/>
      <w:r w:rsidRPr="008A64AE">
        <w:rPr>
          <w:lang w:eastAsia="id-ID"/>
        </w:rPr>
        <w:t>jalan :</w:t>
      </w:r>
      <w:proofErr w:type="gramEnd"/>
      <w:r w:rsidRPr="008A64AE">
        <w:rPr>
          <w:lang w:eastAsia="id-ID"/>
        </w:rPr>
        <w:t xml:space="preserve"> bekerja dengan data, mengorganisasikan data, memilah-milah data menjadi satuan yang dapat dikelola, mensistesiskan data, mencari dan menemukan pola, menemukan apa yang penting dan apa yang dipelajari, dan memutuskan apa yang dapat dicerikatakan kepada orang lain. Sedangkan menurut Sieddel (dalam Moleong, 2006), proses analisis data kualitatif terdiri dari : (1) mencatat yang menghasilkan catatan lapangan, (2) mengumpulkan, memilah-milah, mengkasifikasikan, mensintesiskan, membuat ikhtisar,dan membuat indeksnya, (3)berpikir, dengan jalan membiuat agar kategori data itu mempunyai makna, mencari dan menemukan pola dan hubungan-hubungan, dan membuat temuan-temuan umum. Adapun teknik analisis kualitatif yang diguna </w:t>
      </w:r>
      <w:proofErr w:type="gramStart"/>
      <w:r w:rsidRPr="008A64AE">
        <w:rPr>
          <w:lang w:eastAsia="id-ID"/>
        </w:rPr>
        <w:t>kan</w:t>
      </w:r>
      <w:proofErr w:type="gramEnd"/>
      <w:r w:rsidRPr="008A64AE">
        <w:rPr>
          <w:lang w:eastAsia="id-ID"/>
        </w:rPr>
        <w:t xml:space="preserve"> dalam penelitian ini ialah model analisis interaktif yang dikembangkan oleh Matthew. B. Miles dan  Michael Hubermann (dalam Rohidi dan Mulyarto, 1992) dengan langkah-langkah analisis, sebgai berikut: a. Pengumpulan Data; b. Reduksi data; c. Penyajian data; d. Penarikan kesimpulan atau verifikasi. </w:t>
      </w:r>
      <w:r w:rsidRPr="008A64AE">
        <w:rPr>
          <w:lang w:val="id-ID"/>
        </w:rPr>
        <w:t>Uji keabsahan data dilakukan dengan tekik trianggulasi, yang dialkukan dengan gambaran sebagai berikut</w:t>
      </w:r>
    </w:p>
    <w:p w:rsidR="00430351" w:rsidRDefault="00430351" w:rsidP="00430351">
      <w:pPr>
        <w:pStyle w:val="ListParagraph"/>
        <w:spacing w:line="360" w:lineRule="auto"/>
        <w:ind w:left="0" w:firstLine="426"/>
        <w:rPr>
          <w:lang w:val="id-ID"/>
        </w:rPr>
      </w:pPr>
    </w:p>
    <w:p w:rsidR="00430351" w:rsidRDefault="00430351" w:rsidP="00430351">
      <w:pPr>
        <w:pStyle w:val="ListParagraph"/>
        <w:spacing w:line="360" w:lineRule="auto"/>
        <w:ind w:left="0" w:firstLine="426"/>
        <w:rPr>
          <w:lang w:val="id-ID"/>
        </w:rPr>
      </w:pPr>
    </w:p>
    <w:p w:rsidR="00430351" w:rsidRDefault="00430351" w:rsidP="00430351">
      <w:pPr>
        <w:pStyle w:val="ListParagraph"/>
        <w:spacing w:line="360" w:lineRule="auto"/>
        <w:ind w:left="0" w:firstLine="426"/>
        <w:rPr>
          <w:lang w:val="id-ID"/>
        </w:rPr>
      </w:pPr>
    </w:p>
    <w:p w:rsidR="00430351" w:rsidRDefault="00430351" w:rsidP="00430351">
      <w:pPr>
        <w:pStyle w:val="ListParagraph"/>
        <w:spacing w:line="360" w:lineRule="auto"/>
        <w:ind w:left="0" w:firstLine="426"/>
        <w:rPr>
          <w:lang w:val="id-ID"/>
        </w:rPr>
      </w:pPr>
    </w:p>
    <w:p w:rsidR="00430351" w:rsidRDefault="00430351" w:rsidP="00430351">
      <w:pPr>
        <w:pStyle w:val="ListParagraph"/>
        <w:spacing w:line="360" w:lineRule="auto"/>
        <w:ind w:left="0" w:firstLine="426"/>
        <w:rPr>
          <w:lang w:val="id-ID"/>
        </w:rPr>
      </w:pPr>
    </w:p>
    <w:p w:rsidR="00430351" w:rsidRDefault="00430351" w:rsidP="00430351">
      <w:pPr>
        <w:pStyle w:val="ListParagraph"/>
        <w:spacing w:line="360" w:lineRule="auto"/>
        <w:ind w:left="0" w:firstLine="426"/>
        <w:rPr>
          <w:lang w:val="id-ID"/>
        </w:rPr>
      </w:pPr>
    </w:p>
    <w:p w:rsidR="00430351" w:rsidRPr="00657AFE" w:rsidRDefault="00430351" w:rsidP="00430351">
      <w:pPr>
        <w:pStyle w:val="ListParagraph"/>
        <w:spacing w:line="360" w:lineRule="auto"/>
        <w:ind w:left="0" w:firstLine="426"/>
        <w:rPr>
          <w:lang w:val="id-ID"/>
        </w:rPr>
      </w:pPr>
      <w:r>
        <w:rPr>
          <w:lang w:val="id-ID"/>
        </w:rPr>
        <w:lastRenderedPageBreak/>
        <w:t>Gambar  4: Trianggulasi data</w:t>
      </w:r>
    </w:p>
    <w:p w:rsidR="00430351" w:rsidRDefault="00430351" w:rsidP="00430351">
      <w:pPr>
        <w:pStyle w:val="ListParagraph"/>
        <w:tabs>
          <w:tab w:val="left" w:pos="4536"/>
        </w:tabs>
        <w:spacing w:line="480" w:lineRule="auto"/>
        <w:ind w:left="0"/>
        <w:rPr>
          <w:b/>
          <w:lang w:val="id-ID"/>
        </w:rPr>
      </w:pPr>
      <w:r>
        <w:rPr>
          <w:b/>
          <w:noProof/>
          <w:lang w:val="id-ID" w:eastAsia="id-ID"/>
        </w:rPr>
        <mc:AlternateContent>
          <mc:Choice Requires="wps">
            <w:drawing>
              <wp:anchor distT="0" distB="0" distL="114300" distR="114300" simplePos="0" relativeHeight="251662336" behindDoc="0" locked="0" layoutInCell="1" allowOverlap="1" wp14:anchorId="489CA4E9" wp14:editId="3C6F483A">
                <wp:simplePos x="0" y="0"/>
                <wp:positionH relativeFrom="column">
                  <wp:posOffset>914400</wp:posOffset>
                </wp:positionH>
                <wp:positionV relativeFrom="paragraph">
                  <wp:posOffset>337185</wp:posOffset>
                </wp:positionV>
                <wp:extent cx="914400" cy="266700"/>
                <wp:effectExtent l="0" t="0" r="13335" b="19050"/>
                <wp:wrapNone/>
                <wp:docPr id="297" name="Text Box 297"/>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10F3" w:rsidRDefault="001610F3" w:rsidP="00430351">
                            <w:r>
                              <w:t>Telaah Dokumen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7" o:spid="_x0000_s1037" type="#_x0000_t202" style="position:absolute;margin-left:1in;margin-top:26.55pt;width:1in;height:21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" fillcolor="white [3201]" strokeweight=".5pt">
                <v:textbox>
                  <w:txbxContent>
                    <w:p w:rsidR="00430351" w:rsidRDefault="00430351" w:rsidP="00430351">
                      <w:r>
                        <w:t>Telaah Dokumen</w:t>
                      </w:r>
                    </w:p>
                  </w:txbxContent>
                </v:textbox>
              </v:shape>
            </w:pict>
          </mc:Fallback>
        </mc:AlternateContent>
      </w:r>
      <w:r>
        <w:rPr>
          <w:b/>
          <w:noProof/>
          <w:lang w:val="id-ID" w:eastAsia="id-ID"/>
        </w:rPr>
        <mc:AlternateContent>
          <mc:Choice Requires="wps">
            <w:drawing>
              <wp:anchor distT="0" distB="0" distL="114300" distR="114300" simplePos="0" relativeHeight="251663360" behindDoc="0" locked="0" layoutInCell="1" allowOverlap="1" wp14:anchorId="14329AC9" wp14:editId="7468CFF5">
                <wp:simplePos x="0" y="0"/>
                <wp:positionH relativeFrom="column">
                  <wp:posOffset>990600</wp:posOffset>
                </wp:positionH>
                <wp:positionV relativeFrom="paragraph">
                  <wp:posOffset>1689735</wp:posOffset>
                </wp:positionV>
                <wp:extent cx="914400" cy="266700"/>
                <wp:effectExtent l="0" t="0" r="17145" b="19050"/>
                <wp:wrapNone/>
                <wp:docPr id="298" name="Text Box 298"/>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10F3" w:rsidRDefault="001610F3" w:rsidP="00430351">
                            <w:r>
                              <w:t>Observasi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8" o:spid="_x0000_s1038" type="#_x0000_t202" style="position:absolute;margin-left:78pt;margin-top:133.05pt;width:1in;height:21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" fillcolor="white [3201]" strokeweight=".5pt">
                <v:textbox>
                  <w:txbxContent>
                    <w:p w:rsidR="00430351" w:rsidRDefault="00430351" w:rsidP="00430351">
                      <w:r>
                        <w:t>Observasi</w:t>
                      </w:r>
                    </w:p>
                  </w:txbxContent>
                </v:textbox>
              </v:shape>
            </w:pict>
          </mc:Fallback>
        </mc:AlternateContent>
      </w:r>
      <w:r>
        <w:rPr>
          <w:b/>
          <w:noProof/>
          <w:lang w:val="id-ID" w:eastAsia="id-ID"/>
        </w:rPr>
        <mc:AlternateContent>
          <mc:Choice Requires="wps">
            <w:drawing>
              <wp:anchor distT="0" distB="0" distL="114300" distR="114300" simplePos="0" relativeHeight="251660288" behindDoc="0" locked="0" layoutInCell="1" allowOverlap="1" wp14:anchorId="73FEDA05" wp14:editId="12FEE0F0">
                <wp:simplePos x="0" y="0"/>
                <wp:positionH relativeFrom="column">
                  <wp:posOffset>4133850</wp:posOffset>
                </wp:positionH>
                <wp:positionV relativeFrom="paragraph">
                  <wp:posOffset>1632585</wp:posOffset>
                </wp:positionV>
                <wp:extent cx="914400" cy="266700"/>
                <wp:effectExtent l="0" t="0" r="20320" b="19050"/>
                <wp:wrapNone/>
                <wp:docPr id="299" name="Text Box 299"/>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10F3" w:rsidRDefault="001610F3" w:rsidP="00430351">
                            <w:r>
                              <w:t>Wawancara/Kuisioner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9" o:spid="_x0000_s1039" type="#_x0000_t202" style="position:absolute;margin-left:325.5pt;margin-top:128.55pt;width:1in;height: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" fillcolor="white [3201]" strokeweight=".5pt">
                <v:textbox>
                  <w:txbxContent>
                    <w:p w:rsidR="00430351" w:rsidRDefault="00430351" w:rsidP="00430351">
                      <w:r>
                        <w:t>Wawancara/Kuisioner</w:t>
                      </w:r>
                    </w:p>
                  </w:txbxContent>
                </v:textbox>
              </v:shape>
            </w:pict>
          </mc:Fallback>
        </mc:AlternateContent>
      </w:r>
      <w:r>
        <w:rPr>
          <w:b/>
          <w:noProof/>
          <w:lang w:val="id-ID" w:eastAsia="id-ID"/>
        </w:rPr>
        <mc:AlternateContent>
          <mc:Choice Requires="wps">
            <w:drawing>
              <wp:anchor distT="0" distB="0" distL="114300" distR="114300" simplePos="0" relativeHeight="251659264" behindDoc="0" locked="0" layoutInCell="1" allowOverlap="1" wp14:anchorId="5708190C" wp14:editId="6CB5D499">
                <wp:simplePos x="0" y="0"/>
                <wp:positionH relativeFrom="column">
                  <wp:posOffset>3752850</wp:posOffset>
                </wp:positionH>
                <wp:positionV relativeFrom="paragraph">
                  <wp:posOffset>270510</wp:posOffset>
                </wp:positionV>
                <wp:extent cx="914400" cy="266700"/>
                <wp:effectExtent l="0" t="0" r="20320" b="19050"/>
                <wp:wrapNone/>
                <wp:docPr id="300" name="Text Box 300"/>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10F3" w:rsidRDefault="001610F3" w:rsidP="00430351">
                            <w:r>
                              <w:t>Wawancara/Kuisioner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0" o:spid="_x0000_s1040" type="#_x0000_t202" style="position:absolute;margin-left:295.5pt;margin-top:21.3pt;width:1in;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" fillcolor="white [3201]" strokeweight=".5pt">
                <v:textbox>
                  <w:txbxContent>
                    <w:p w:rsidR="00430351" w:rsidRDefault="00430351" w:rsidP="00430351">
                      <w:r>
                        <w:t>Wawancara/Kuisioner</w:t>
                      </w:r>
                    </w:p>
                  </w:txbxContent>
                </v:textbox>
              </v:shape>
            </w:pict>
          </mc:Fallback>
        </mc:AlternateContent>
      </w:r>
      <w:r>
        <w:rPr>
          <w:b/>
          <w:noProof/>
          <w:lang w:val="id-ID" w:eastAsia="id-ID"/>
        </w:rPr>
        <mc:AlternateContent>
          <mc:Choice Requires="wps">
            <w:drawing>
              <wp:anchor distT="0" distB="0" distL="114300" distR="114300" simplePos="0" relativeHeight="251661312" behindDoc="0" locked="0" layoutInCell="1" allowOverlap="1" wp14:anchorId="16A9D95C" wp14:editId="0D0467EE">
                <wp:simplePos x="0" y="0"/>
                <wp:positionH relativeFrom="column">
                  <wp:posOffset>2238375</wp:posOffset>
                </wp:positionH>
                <wp:positionV relativeFrom="paragraph">
                  <wp:posOffset>2842260</wp:posOffset>
                </wp:positionV>
                <wp:extent cx="914400" cy="266700"/>
                <wp:effectExtent l="0" t="0" r="20320" b="19050"/>
                <wp:wrapNone/>
                <wp:docPr id="301" name="Text Box 301"/>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10F3" w:rsidRDefault="001610F3" w:rsidP="00430351">
                            <w:r>
                              <w:t>Wawancara/Kuisioner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1" o:spid="_x0000_s1041" type="#_x0000_t202" style="position:absolute;margin-left:176.25pt;margin-top:223.8pt;width:1in;height:21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" fillcolor="white [3201]" strokeweight=".5pt">
                <v:textbox>
                  <w:txbxContent>
                    <w:p w:rsidR="00430351" w:rsidRDefault="00430351" w:rsidP="00430351">
                      <w:r>
                        <w:t>Wawancara/Kuisioner</w:t>
                      </w:r>
                    </w:p>
                  </w:txbxContent>
                </v:textbox>
              </v:shape>
            </w:pict>
          </mc:Fallback>
        </mc:AlternateContent>
      </w:r>
      <w:r>
        <w:rPr>
          <w:b/>
          <w:noProof/>
          <w:lang w:val="id-ID" w:eastAsia="id-ID"/>
        </w:rPr>
        <w:drawing>
          <wp:inline distT="0" distB="0" distL="0" distR="0" wp14:anchorId="7D13D034" wp14:editId="7C274450">
            <wp:extent cx="5848350" cy="2743200"/>
            <wp:effectExtent l="0" t="0" r="0" b="0"/>
            <wp:docPr id="302" name="Diagram 3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430351" w:rsidRDefault="00430351" w:rsidP="00430351">
      <w:pPr>
        <w:pStyle w:val="ListParagraph"/>
        <w:spacing w:line="480" w:lineRule="auto"/>
        <w:ind w:left="0"/>
        <w:rPr>
          <w:b/>
          <w:lang w:val="id-ID"/>
        </w:rPr>
      </w:pPr>
    </w:p>
    <w:p w:rsidR="00430351" w:rsidRDefault="00430351" w:rsidP="00430351">
      <w:pPr>
        <w:pStyle w:val="ListParagraph"/>
        <w:spacing w:line="480" w:lineRule="auto"/>
        <w:ind w:left="0"/>
        <w:rPr>
          <w:b/>
          <w:lang w:val="id-ID"/>
        </w:rPr>
      </w:pPr>
      <w:r>
        <w:rPr>
          <w:b/>
          <w:lang w:val="id-ID"/>
        </w:rPr>
        <w:t xml:space="preserve">5. Hasil Penelitian dan Pembahsan </w:t>
      </w:r>
    </w:p>
    <w:p w:rsidR="00430351" w:rsidRDefault="00430351" w:rsidP="00430351">
      <w:pPr>
        <w:pStyle w:val="NoSpacing"/>
        <w:tabs>
          <w:tab w:val="left" w:pos="426"/>
        </w:tabs>
        <w:spacing w:line="360" w:lineRule="auto"/>
        <w:ind w:left="426" w:hanging="426"/>
        <w:jc w:val="both"/>
        <w:rPr>
          <w:rFonts w:ascii="Times New Roman" w:hAnsi="Times New Roman"/>
          <w:b/>
          <w:sz w:val="24"/>
        </w:rPr>
      </w:pPr>
      <w:r>
        <w:rPr>
          <w:rFonts w:ascii="Times New Roman" w:hAnsi="Times New Roman"/>
          <w:b/>
          <w:sz w:val="24"/>
        </w:rPr>
        <w:t>5</w:t>
      </w:r>
      <w:r w:rsidRPr="003C69D5">
        <w:rPr>
          <w:rFonts w:ascii="Times New Roman" w:hAnsi="Times New Roman"/>
          <w:b/>
          <w:sz w:val="24"/>
        </w:rPr>
        <w:t>.1 Gambaran Umum</w:t>
      </w:r>
    </w:p>
    <w:p w:rsidR="00430351" w:rsidRPr="00527FF8" w:rsidRDefault="00430351" w:rsidP="00430351">
      <w:pPr>
        <w:pStyle w:val="NoSpacing"/>
        <w:spacing w:line="360" w:lineRule="auto"/>
        <w:jc w:val="both"/>
        <w:rPr>
          <w:rFonts w:ascii="Times New Roman" w:hAnsi="Times New Roman"/>
          <w:b/>
          <w:sz w:val="6"/>
          <w:szCs w:val="6"/>
        </w:rPr>
      </w:pPr>
    </w:p>
    <w:p w:rsidR="00430351" w:rsidRDefault="00430351" w:rsidP="00430351">
      <w:pPr>
        <w:spacing w:line="360" w:lineRule="auto"/>
        <w:ind w:right="-553" w:firstLine="720"/>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Puskesmas Pondok Kacang Timur berada di dalam wilayah Kecamatan Pondok Aren, Kota Tangerang Selatan, Provinsi Banten.</w:t>
      </w:r>
      <w:proofErr w:type="gramEnd"/>
      <w:r>
        <w:rPr>
          <w:rFonts w:ascii="Times New Roman" w:eastAsia="Times New Roman" w:hAnsi="Times New Roman" w:cs="Times New Roman"/>
          <w:bCs/>
          <w:sz w:val="24"/>
          <w:szCs w:val="24"/>
        </w:rPr>
        <w:t xml:space="preserve"> Luas Wilayah Kecamatan Pondok Aren ± 28</w:t>
      </w:r>
      <w:proofErr w:type="gramStart"/>
      <w:r>
        <w:rPr>
          <w:rFonts w:ascii="Times New Roman" w:eastAsia="Times New Roman" w:hAnsi="Times New Roman" w:cs="Times New Roman"/>
          <w:bCs/>
          <w:sz w:val="24"/>
          <w:szCs w:val="24"/>
        </w:rPr>
        <w:t>,83</w:t>
      </w:r>
      <w:proofErr w:type="gramEnd"/>
      <w:r>
        <w:rPr>
          <w:rFonts w:ascii="Times New Roman" w:eastAsia="Times New Roman" w:hAnsi="Times New Roman" w:cs="Times New Roman"/>
          <w:bCs/>
          <w:sz w:val="24"/>
          <w:szCs w:val="24"/>
        </w:rPr>
        <w:t xml:space="preserve"> km² dengan sebagian besar berupa tanah darat/kering dan sisanya adalah persawahan. Puskesmas Pondok Kacang </w:t>
      </w:r>
      <w:proofErr w:type="gramStart"/>
      <w:r>
        <w:rPr>
          <w:rFonts w:ascii="Times New Roman" w:eastAsia="Times New Roman" w:hAnsi="Times New Roman" w:cs="Times New Roman"/>
          <w:bCs/>
          <w:sz w:val="24"/>
          <w:szCs w:val="24"/>
        </w:rPr>
        <w:t>Timur  merupakan</w:t>
      </w:r>
      <w:proofErr w:type="gramEnd"/>
      <w:r>
        <w:rPr>
          <w:rFonts w:ascii="Times New Roman" w:eastAsia="Times New Roman" w:hAnsi="Times New Roman" w:cs="Times New Roman"/>
          <w:bCs/>
          <w:sz w:val="24"/>
          <w:szCs w:val="24"/>
        </w:rPr>
        <w:t xml:space="preserve"> salah satu dari 6 Puskesmas yang ada dalam wilayah Kecamatan Pondok Aren . </w:t>
      </w:r>
      <w:proofErr w:type="gramStart"/>
      <w:r>
        <w:rPr>
          <w:rFonts w:ascii="Times New Roman" w:eastAsia="Times New Roman" w:hAnsi="Times New Roman" w:cs="Times New Roman"/>
          <w:bCs/>
          <w:sz w:val="24"/>
          <w:szCs w:val="24"/>
        </w:rPr>
        <w:t>Puskesmas  lainnya</w:t>
      </w:r>
      <w:proofErr w:type="gramEnd"/>
      <w:r>
        <w:rPr>
          <w:rFonts w:ascii="Times New Roman" w:eastAsia="Times New Roman" w:hAnsi="Times New Roman" w:cs="Times New Roman"/>
          <w:bCs/>
          <w:sz w:val="24"/>
          <w:szCs w:val="24"/>
        </w:rPr>
        <w:t xml:space="preserve"> yaitu Puskesmas Parigi, Puskesmas Pondok Aren, Puskesmas Pondok Pucung, Puskesmas Jurang Mangu dan Puskesmas Pondok Betung. </w:t>
      </w:r>
    </w:p>
    <w:p w:rsidR="00430351" w:rsidRDefault="00430351" w:rsidP="00430351">
      <w:pPr>
        <w:spacing w:line="360" w:lineRule="auto"/>
        <w:ind w:right="-553"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Adapun wilayah </w:t>
      </w:r>
      <w:proofErr w:type="gramStart"/>
      <w:r>
        <w:rPr>
          <w:rFonts w:ascii="Times New Roman" w:eastAsia="Times New Roman" w:hAnsi="Times New Roman" w:cs="Times New Roman"/>
          <w:bCs/>
          <w:sz w:val="24"/>
          <w:szCs w:val="24"/>
        </w:rPr>
        <w:t>perbatasan  Puskesmas</w:t>
      </w:r>
      <w:proofErr w:type="gramEnd"/>
      <w:r>
        <w:rPr>
          <w:rFonts w:ascii="Times New Roman" w:eastAsia="Times New Roman" w:hAnsi="Times New Roman" w:cs="Times New Roman"/>
          <w:bCs/>
          <w:sz w:val="24"/>
          <w:szCs w:val="24"/>
        </w:rPr>
        <w:t xml:space="preserve"> Pondok Kacang Timur adalah sebagai berikut  :</w:t>
      </w:r>
    </w:p>
    <w:p w:rsidR="00430351" w:rsidRDefault="00430351" w:rsidP="00430351">
      <w:pPr>
        <w:pStyle w:val="ListParagraph"/>
        <w:numPr>
          <w:ilvl w:val="0"/>
          <w:numId w:val="37"/>
        </w:numPr>
        <w:spacing w:after="160" w:line="360" w:lineRule="auto"/>
        <w:ind w:right="-553"/>
        <w:jc w:val="both"/>
        <w:rPr>
          <w:bCs/>
        </w:rPr>
      </w:pPr>
      <w:r>
        <w:rPr>
          <w:bCs/>
        </w:rPr>
        <w:t>Sebelah Utara berbatasan dengan wilayah kerja Puskesmas Tajur, Kecamatan Ciledug.</w:t>
      </w:r>
    </w:p>
    <w:p w:rsidR="00430351" w:rsidRDefault="00430351" w:rsidP="00430351">
      <w:pPr>
        <w:pStyle w:val="ListParagraph"/>
        <w:numPr>
          <w:ilvl w:val="0"/>
          <w:numId w:val="37"/>
        </w:numPr>
        <w:spacing w:after="160" w:line="360" w:lineRule="auto"/>
        <w:ind w:right="-553"/>
        <w:jc w:val="both"/>
        <w:rPr>
          <w:bCs/>
        </w:rPr>
      </w:pPr>
      <w:r>
        <w:rPr>
          <w:bCs/>
        </w:rPr>
        <w:t>Sebelah Selatan berbatasan dengan wilayah kerja Puskesmas Parigi, Kecamatan Pondok Aren.</w:t>
      </w:r>
    </w:p>
    <w:p w:rsidR="00430351" w:rsidRDefault="00430351" w:rsidP="00430351">
      <w:pPr>
        <w:pStyle w:val="ListParagraph"/>
        <w:numPr>
          <w:ilvl w:val="0"/>
          <w:numId w:val="37"/>
        </w:numPr>
        <w:spacing w:after="160" w:line="360" w:lineRule="auto"/>
        <w:ind w:right="-553"/>
        <w:jc w:val="both"/>
        <w:rPr>
          <w:bCs/>
        </w:rPr>
      </w:pPr>
      <w:r>
        <w:rPr>
          <w:bCs/>
        </w:rPr>
        <w:t xml:space="preserve">Sebelah Barat berbatasan </w:t>
      </w:r>
      <w:proofErr w:type="gramStart"/>
      <w:r>
        <w:rPr>
          <w:bCs/>
        </w:rPr>
        <w:t>dengan  wilayah</w:t>
      </w:r>
      <w:proofErr w:type="gramEnd"/>
      <w:r>
        <w:rPr>
          <w:bCs/>
        </w:rPr>
        <w:t xml:space="preserve">  kerja Puskesmas Paku Alam, Kecamatan Serpong Utara.</w:t>
      </w:r>
    </w:p>
    <w:p w:rsidR="00430351" w:rsidRDefault="00430351" w:rsidP="00430351">
      <w:pPr>
        <w:pStyle w:val="ListParagraph"/>
        <w:numPr>
          <w:ilvl w:val="0"/>
          <w:numId w:val="37"/>
        </w:numPr>
        <w:spacing w:after="160" w:line="360" w:lineRule="auto"/>
        <w:ind w:right="-553"/>
        <w:jc w:val="both"/>
        <w:rPr>
          <w:bCs/>
        </w:rPr>
      </w:pPr>
      <w:r>
        <w:rPr>
          <w:bCs/>
        </w:rPr>
        <w:t>Sebelah Timur berbatasan dengan wilayah kerja Puskesmas Ciledug, Kecamatan Ciledug.</w:t>
      </w:r>
    </w:p>
    <w:p w:rsidR="00430351" w:rsidRDefault="00430351" w:rsidP="00430351">
      <w:pPr>
        <w:spacing w:line="360" w:lineRule="auto"/>
        <w:ind w:right="-553"/>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Wilayah kerja Puskesmas Pondok Kacang Timur terdiri dari 2 Kelurahan yaitu Kelurahan Pondok Kacang Timur dan Pondok Kacang Barat.</w:t>
      </w:r>
      <w:proofErr w:type="gramEnd"/>
      <w:r>
        <w:rPr>
          <w:rFonts w:ascii="Times New Roman" w:eastAsia="Times New Roman" w:hAnsi="Times New Roman" w:cs="Times New Roman"/>
          <w:bCs/>
          <w:sz w:val="24"/>
          <w:szCs w:val="24"/>
        </w:rPr>
        <w:t xml:space="preserve"> </w:t>
      </w:r>
    </w:p>
    <w:p w:rsidR="00430351" w:rsidRDefault="00430351" w:rsidP="00430351">
      <w:pPr>
        <w:pStyle w:val="NoSpacing"/>
        <w:spacing w:line="360" w:lineRule="auto"/>
        <w:jc w:val="both"/>
        <w:rPr>
          <w:rFonts w:ascii="Times New Roman" w:hAnsi="Times New Roman"/>
          <w:sz w:val="6"/>
          <w:szCs w:val="6"/>
        </w:rPr>
      </w:pPr>
    </w:p>
    <w:p w:rsidR="00430351" w:rsidRPr="00527FF8" w:rsidRDefault="00430351" w:rsidP="00430351">
      <w:pPr>
        <w:pStyle w:val="NoSpacing"/>
        <w:spacing w:line="360" w:lineRule="auto"/>
        <w:jc w:val="both"/>
        <w:rPr>
          <w:rFonts w:ascii="Times New Roman" w:hAnsi="Times New Roman"/>
          <w:sz w:val="6"/>
          <w:szCs w:val="6"/>
        </w:rPr>
      </w:pPr>
    </w:p>
    <w:p w:rsidR="00430351" w:rsidRDefault="00430351" w:rsidP="00430351">
      <w:pPr>
        <w:pStyle w:val="NoSpacing"/>
        <w:spacing w:line="360" w:lineRule="auto"/>
        <w:jc w:val="both"/>
        <w:rPr>
          <w:rFonts w:ascii="Times New Roman" w:hAnsi="Times New Roman"/>
          <w:b/>
          <w:sz w:val="24"/>
        </w:rPr>
      </w:pPr>
      <w:r>
        <w:rPr>
          <w:rFonts w:ascii="Times New Roman" w:hAnsi="Times New Roman"/>
          <w:b/>
          <w:sz w:val="24"/>
        </w:rPr>
        <w:lastRenderedPageBreak/>
        <w:t>5</w:t>
      </w:r>
      <w:r w:rsidRPr="003C69D5">
        <w:rPr>
          <w:rFonts w:ascii="Times New Roman" w:hAnsi="Times New Roman"/>
          <w:b/>
          <w:sz w:val="24"/>
        </w:rPr>
        <w:t>.2 Standar Kualitas Pelayanan</w:t>
      </w:r>
    </w:p>
    <w:p w:rsidR="00430351" w:rsidRPr="00F2450F" w:rsidRDefault="00430351" w:rsidP="00430351">
      <w:pPr>
        <w:pStyle w:val="NoSpacing"/>
        <w:spacing w:line="360" w:lineRule="auto"/>
        <w:jc w:val="both"/>
        <w:rPr>
          <w:rFonts w:ascii="Times New Roman" w:hAnsi="Times New Roman"/>
          <w:b/>
          <w:sz w:val="6"/>
          <w:szCs w:val="6"/>
        </w:rPr>
      </w:pPr>
    </w:p>
    <w:p w:rsidR="00430351" w:rsidRDefault="00430351" w:rsidP="00430351">
      <w:pPr>
        <w:pStyle w:val="NoSpacing"/>
        <w:spacing w:line="360" w:lineRule="auto"/>
        <w:ind w:left="142"/>
        <w:jc w:val="both"/>
        <w:rPr>
          <w:rFonts w:ascii="Times New Roman" w:hAnsi="Times New Roman"/>
          <w:b/>
          <w:sz w:val="24"/>
        </w:rPr>
      </w:pPr>
      <w:r>
        <w:rPr>
          <w:rFonts w:ascii="Times New Roman" w:hAnsi="Times New Roman"/>
          <w:b/>
          <w:sz w:val="24"/>
        </w:rPr>
        <w:t>5</w:t>
      </w:r>
      <w:r w:rsidRPr="003C69D5">
        <w:rPr>
          <w:rFonts w:ascii="Times New Roman" w:hAnsi="Times New Roman"/>
          <w:b/>
          <w:sz w:val="24"/>
        </w:rPr>
        <w:t xml:space="preserve">.2.1 </w:t>
      </w:r>
      <w:bookmarkStart w:id="0" w:name="_Toc44426077"/>
      <w:r>
        <w:rPr>
          <w:rFonts w:ascii="Times New Roman" w:hAnsi="Times New Roman"/>
          <w:b/>
          <w:sz w:val="24"/>
        </w:rPr>
        <w:t xml:space="preserve">Gambaran </w:t>
      </w:r>
      <w:r>
        <w:rPr>
          <w:rFonts w:ascii="Times New Roman" w:hAnsi="Times New Roman"/>
          <w:b/>
          <w:sz w:val="24"/>
          <w:szCs w:val="24"/>
        </w:rPr>
        <w:t>Standar Pelayanan</w:t>
      </w:r>
      <w:bookmarkEnd w:id="0"/>
      <w:r w:rsidRPr="003C69D5">
        <w:rPr>
          <w:rFonts w:ascii="Times New Roman" w:hAnsi="Times New Roman"/>
          <w:b/>
          <w:sz w:val="24"/>
        </w:rPr>
        <w:t xml:space="preserve"> </w:t>
      </w:r>
    </w:p>
    <w:p w:rsidR="00430351" w:rsidRPr="00F2450F" w:rsidRDefault="00430351" w:rsidP="00430351">
      <w:pPr>
        <w:pStyle w:val="NoSpacing"/>
        <w:spacing w:line="360" w:lineRule="auto"/>
        <w:ind w:left="426"/>
        <w:jc w:val="both"/>
        <w:rPr>
          <w:rFonts w:ascii="Times New Roman" w:hAnsi="Times New Roman"/>
          <w:b/>
          <w:sz w:val="6"/>
          <w:szCs w:val="6"/>
        </w:rPr>
      </w:pPr>
    </w:p>
    <w:p w:rsidR="00430351" w:rsidRDefault="00430351" w:rsidP="00430351">
      <w:pPr>
        <w:spacing w:line="360" w:lineRule="auto"/>
        <w:ind w:right="-553"/>
        <w:jc w:val="both"/>
        <w:rPr>
          <w:rFonts w:ascii="Times New Roman" w:eastAsia="Times New Roman" w:hAnsi="Times New Roman" w:cs="Times New Roman"/>
          <w:bCs/>
          <w:sz w:val="24"/>
          <w:szCs w:val="24"/>
        </w:rPr>
      </w:pPr>
      <w:r>
        <w:rPr>
          <w:rFonts w:ascii="Times New Roman" w:hAnsi="Times New Roman"/>
          <w:sz w:val="24"/>
        </w:rPr>
        <w:tab/>
      </w:r>
      <w:r>
        <w:rPr>
          <w:rFonts w:ascii="Times New Roman" w:eastAsia="Times New Roman" w:hAnsi="Times New Roman" w:cs="Times New Roman"/>
          <w:bCs/>
          <w:sz w:val="24"/>
          <w:szCs w:val="24"/>
        </w:rPr>
        <w:t xml:space="preserve">Puskesmas Pondok Kacang Timur memiliki 3 poli dalam penanganan kesehatan masyarakat, yaitu Poli Gigi, Poli Ibu dan Anak (KIA) dan Poli Umum. </w:t>
      </w:r>
      <w:proofErr w:type="gramStart"/>
      <w:r>
        <w:rPr>
          <w:rFonts w:ascii="Times New Roman" w:eastAsia="Times New Roman" w:hAnsi="Times New Roman" w:cs="Times New Roman"/>
          <w:bCs/>
          <w:sz w:val="24"/>
          <w:szCs w:val="24"/>
        </w:rPr>
        <w:t>Dalam pelayanan yang diberikan oleh Puskesmas Pondok Kacang Timur, mereka membagi 3 jenis pendaftaran penanganan.</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Yaitu melalui penunjukkan KTP masyarakat khusus Tangerang Selatan</w:t>
      </w:r>
      <w:r>
        <w:rPr>
          <w:rFonts w:ascii="Times New Roman" w:eastAsia="Times New Roman" w:hAnsi="Times New Roman" w:cs="Times New Roman"/>
          <w:bCs/>
          <w:sz w:val="24"/>
          <w:szCs w:val="24"/>
          <w:lang w:val="id-ID"/>
        </w:rPr>
        <w:t xml:space="preserve"> (Tangsel)</w:t>
      </w:r>
      <w:r>
        <w:rPr>
          <w:rFonts w:ascii="Times New Roman" w:eastAsia="Times New Roman" w:hAnsi="Times New Roman" w:cs="Times New Roman"/>
          <w:bCs/>
          <w:sz w:val="24"/>
          <w:szCs w:val="24"/>
        </w:rPr>
        <w:t>, Umum dan BPJS (Askes, Jamkesmas, Jamsostek).</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Pada pendaftaran yang menunjukkan KTP Tang</w:t>
      </w:r>
      <w:r>
        <w:rPr>
          <w:rFonts w:ascii="Times New Roman" w:eastAsia="Times New Roman" w:hAnsi="Times New Roman" w:cs="Times New Roman"/>
          <w:bCs/>
          <w:sz w:val="24"/>
          <w:szCs w:val="24"/>
          <w:lang w:val="id-ID"/>
        </w:rPr>
        <w:t>sel, semua pelayanan tidk dikenakan tarif/</w:t>
      </w:r>
      <w:r>
        <w:rPr>
          <w:rFonts w:ascii="Times New Roman" w:eastAsia="Times New Roman" w:hAnsi="Times New Roman" w:cs="Times New Roman"/>
          <w:bCs/>
          <w:sz w:val="24"/>
          <w:szCs w:val="24"/>
        </w:rPr>
        <w:t xml:space="preserve"> gratis</w:t>
      </w:r>
      <w:r>
        <w:rPr>
          <w:rFonts w:ascii="Times New Roman" w:eastAsia="Times New Roman" w:hAnsi="Times New Roman" w:cs="Times New Roman"/>
          <w:bCs/>
          <w:sz w:val="24"/>
          <w:szCs w:val="24"/>
          <w:lang w:val="id-ID"/>
        </w:rPr>
        <w:t>.</w:t>
      </w:r>
      <w:proofErr w:type="gramEnd"/>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id-ID"/>
        </w:rPr>
        <w:t xml:space="preserve">Pelayanan </w:t>
      </w:r>
      <w:r>
        <w:rPr>
          <w:rFonts w:ascii="Times New Roman" w:eastAsia="Times New Roman" w:hAnsi="Times New Roman" w:cs="Times New Roman"/>
          <w:bCs/>
          <w:sz w:val="24"/>
          <w:szCs w:val="24"/>
        </w:rPr>
        <w:t xml:space="preserve">untuk masyarakat yang terdaftar di BPJS namun </w:t>
      </w:r>
      <w:r>
        <w:rPr>
          <w:rFonts w:ascii="Times New Roman" w:eastAsia="Times New Roman" w:hAnsi="Times New Roman" w:cs="Times New Roman"/>
          <w:bCs/>
          <w:sz w:val="24"/>
          <w:szCs w:val="24"/>
          <w:lang w:val="id-ID"/>
        </w:rPr>
        <w:t>bukan</w:t>
      </w:r>
      <w:r>
        <w:rPr>
          <w:rFonts w:ascii="Times New Roman" w:eastAsia="Times New Roman" w:hAnsi="Times New Roman" w:cs="Times New Roman"/>
          <w:bCs/>
          <w:sz w:val="24"/>
          <w:szCs w:val="24"/>
        </w:rPr>
        <w:t xml:space="preserve"> warga Tangsel bisa mendapatkan pelayanan di Puskesmas Pondok Kacang Timur dengan toleransi maksimal 3 kali penanganan, selanjutnya akan di kenakan biaya seperti masyarakat Non Tangsel pada umumnya. </w:t>
      </w:r>
    </w:p>
    <w:p w:rsidR="00430351" w:rsidRDefault="00430351" w:rsidP="00430351">
      <w:pPr>
        <w:spacing w:line="360" w:lineRule="auto"/>
        <w:ind w:right="-553"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id-ID"/>
        </w:rPr>
        <w:t>Pelayanan di Puskesmas Pondok Kacang Timur dilaksanakan sesuai dengan s</w:t>
      </w:r>
      <w:r>
        <w:rPr>
          <w:rFonts w:ascii="Times New Roman" w:eastAsia="Times New Roman" w:hAnsi="Times New Roman" w:cs="Times New Roman"/>
          <w:bCs/>
          <w:sz w:val="24"/>
          <w:szCs w:val="24"/>
        </w:rPr>
        <w:t>tandar pelayanan yang</w:t>
      </w:r>
      <w:r>
        <w:rPr>
          <w:rFonts w:ascii="Times New Roman" w:eastAsia="Times New Roman" w:hAnsi="Times New Roman" w:cs="Times New Roman"/>
          <w:bCs/>
          <w:sz w:val="24"/>
          <w:szCs w:val="24"/>
          <w:lang w:val="id-ID"/>
        </w:rPr>
        <w:t xml:space="preserve"> ditetapkan oleh Dinas Kesehatan dan kebutuhan masyarakat diwilayah kerja Puskesmas. Khusus terkait dengan  persyaratan dan prosedur pelayanan dibuat sesederhana mungkin untuk </w:t>
      </w:r>
      <w:r>
        <w:rPr>
          <w:rFonts w:ascii="Times New Roman" w:eastAsia="Times New Roman" w:hAnsi="Times New Roman" w:cs="Times New Roman"/>
          <w:bCs/>
          <w:sz w:val="24"/>
          <w:szCs w:val="24"/>
        </w:rPr>
        <w:t xml:space="preserve">mempermudah masyarakat dalam mendapatkan pelayanan, yaitu hanya dengan menunjukkan Kartu Tanda Penduduk Pasien dan Kartu BPJS (untuk yang mendaftar dengan BPJS). </w:t>
      </w:r>
      <w:r>
        <w:rPr>
          <w:rFonts w:ascii="Times New Roman" w:eastAsia="Times New Roman" w:hAnsi="Times New Roman" w:cs="Times New Roman"/>
          <w:bCs/>
          <w:sz w:val="24"/>
          <w:szCs w:val="24"/>
          <w:lang w:val="id-ID"/>
        </w:rPr>
        <w:t xml:space="preserve">Standar pelayanan baik </w:t>
      </w:r>
      <w:r>
        <w:rPr>
          <w:rFonts w:ascii="Times New Roman" w:eastAsia="Times New Roman" w:hAnsi="Times New Roman" w:cs="Times New Roman"/>
          <w:bCs/>
          <w:sz w:val="24"/>
          <w:szCs w:val="24"/>
        </w:rPr>
        <w:t xml:space="preserve"> yang </w:t>
      </w:r>
      <w:r>
        <w:rPr>
          <w:rFonts w:ascii="Times New Roman" w:eastAsia="Times New Roman" w:hAnsi="Times New Roman" w:cs="Times New Roman"/>
          <w:bCs/>
          <w:sz w:val="24"/>
          <w:szCs w:val="24"/>
          <w:lang w:val="id-ID"/>
        </w:rPr>
        <w:t xml:space="preserve">gratis maupun masyarakat umum (membayar sesuai tarif yang ditentukan), tidak ada perbedaan atau sesuai standar pelayanan untuk masing-masing jenis pelayanan.. </w:t>
      </w:r>
    </w:p>
    <w:p w:rsidR="00430351" w:rsidRPr="000C23B9" w:rsidRDefault="00430351" w:rsidP="00430351">
      <w:pPr>
        <w:shd w:val="clear" w:color="auto" w:fill="FFFFFF"/>
        <w:spacing w:line="360" w:lineRule="auto"/>
        <w:jc w:val="both"/>
        <w:rPr>
          <w:bCs/>
          <w:vanish/>
          <w:lang w:val="id-ID"/>
        </w:rPr>
      </w:pPr>
    </w:p>
    <w:p w:rsidR="00430351" w:rsidRDefault="00430351" w:rsidP="00430351">
      <w:pPr>
        <w:pStyle w:val="ListParagraph"/>
        <w:numPr>
          <w:ilvl w:val="0"/>
          <w:numId w:val="1"/>
        </w:numPr>
        <w:shd w:val="clear" w:color="auto" w:fill="FFFFFF"/>
        <w:spacing w:line="360" w:lineRule="auto"/>
        <w:ind w:left="360"/>
        <w:contextualSpacing w:val="0"/>
        <w:jc w:val="both"/>
        <w:rPr>
          <w:bCs/>
          <w:vanish/>
        </w:rPr>
      </w:pPr>
    </w:p>
    <w:p w:rsidR="00430351" w:rsidRDefault="00430351" w:rsidP="00430351">
      <w:pPr>
        <w:pStyle w:val="ListParagraph"/>
        <w:numPr>
          <w:ilvl w:val="1"/>
          <w:numId w:val="1"/>
        </w:numPr>
        <w:shd w:val="clear" w:color="auto" w:fill="FFFFFF"/>
        <w:spacing w:line="360" w:lineRule="auto"/>
        <w:ind w:left="792" w:hanging="432"/>
        <w:contextualSpacing w:val="0"/>
        <w:jc w:val="both"/>
        <w:rPr>
          <w:bCs/>
          <w:vanish/>
        </w:rPr>
      </w:pPr>
    </w:p>
    <w:p w:rsidR="00430351" w:rsidRDefault="00430351" w:rsidP="00430351">
      <w:pPr>
        <w:pStyle w:val="ListParagraph"/>
        <w:numPr>
          <w:ilvl w:val="1"/>
          <w:numId w:val="1"/>
        </w:numPr>
        <w:shd w:val="clear" w:color="auto" w:fill="FFFFFF"/>
        <w:spacing w:line="360" w:lineRule="auto"/>
        <w:ind w:left="792" w:hanging="432"/>
        <w:contextualSpacing w:val="0"/>
        <w:jc w:val="both"/>
        <w:rPr>
          <w:bCs/>
          <w:vanish/>
        </w:rPr>
      </w:pPr>
    </w:p>
    <w:p w:rsidR="00430351" w:rsidRPr="008A64AE" w:rsidRDefault="00430351" w:rsidP="00430351">
      <w:pPr>
        <w:pStyle w:val="ListParagraph"/>
        <w:shd w:val="clear" w:color="auto" w:fill="FFFFFF"/>
        <w:spacing w:line="360" w:lineRule="auto"/>
        <w:ind w:left="0"/>
        <w:contextualSpacing w:val="0"/>
        <w:jc w:val="both"/>
        <w:outlineLvl w:val="1"/>
        <w:rPr>
          <w:b/>
        </w:rPr>
      </w:pPr>
      <w:bookmarkStart w:id="1" w:name="_Toc29718857"/>
      <w:bookmarkStart w:id="2" w:name="_Toc44426078"/>
      <w:r>
        <w:rPr>
          <w:b/>
          <w:lang w:val="id-ID"/>
        </w:rPr>
        <w:t xml:space="preserve">5.2. </w:t>
      </w:r>
      <w:r w:rsidRPr="008A64AE">
        <w:rPr>
          <w:b/>
        </w:rPr>
        <w:t>Tarif Puskesmas dan Retribusi Daerah</w:t>
      </w:r>
      <w:bookmarkEnd w:id="1"/>
      <w:bookmarkEnd w:id="2"/>
    </w:p>
    <w:p w:rsidR="00430351" w:rsidRDefault="00430351" w:rsidP="00430351">
      <w:pPr>
        <w:shd w:val="clear" w:color="auto" w:fill="FFFFFF"/>
        <w:spacing w:line="360" w:lineRule="auto"/>
        <w:ind w:firstLine="709"/>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Tarif yang ditetapkan sesuai dengan pasien yang bersangkutan.</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Apakah pasien tersebut domisili Tangerang Selatan atau di luar Tangerang Selatan.</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Apabila pasien menggunakan kartu BPJS, KIS, E-KTP dan domisili Tangerang Selatan, maka tidak dikenakan tarif atau gratis dan mencakup semuanya.</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Mulai dari pendaftaran, konsultasi dokter, obat, rawat inap, UGD dan yang lainnya.</w:t>
      </w:r>
      <w:proofErr w:type="gramEnd"/>
    </w:p>
    <w:p w:rsidR="00430351" w:rsidRDefault="00430351" w:rsidP="00430351">
      <w:pPr>
        <w:shd w:val="clear" w:color="auto" w:fill="FFFFFF"/>
        <w:spacing w:line="360" w:lineRule="auto"/>
        <w:ind w:firstLine="360"/>
        <w:jc w:val="both"/>
        <w:rPr>
          <w:rFonts w:ascii="Times New Roman" w:eastAsia="Times New Roman" w:hAnsi="Times New Roman" w:cs="Times New Roman"/>
          <w:bCs/>
          <w:sz w:val="24"/>
          <w:szCs w:val="24"/>
          <w:lang w:val="id-ID"/>
        </w:rPr>
      </w:pPr>
      <w:proofErr w:type="gramStart"/>
      <w:r>
        <w:rPr>
          <w:rFonts w:ascii="Times New Roman" w:eastAsia="Times New Roman" w:hAnsi="Times New Roman" w:cs="Times New Roman"/>
          <w:bCs/>
          <w:sz w:val="24"/>
          <w:szCs w:val="24"/>
        </w:rPr>
        <w:t>Sedangkan apabila pasien di luar domisili Tangerang Selatan di kenakan tarif yang beragam sesuai dengan kebutuhan pasien dan berdasarkan peraturan Nomor 9 Tahun 2014 tentang Retribusi Daerah (Besarannya Tarif Retribusi Pelayanan Kesehatan).</w:t>
      </w:r>
      <w:proofErr w:type="gramEnd"/>
      <w:r>
        <w:rPr>
          <w:rFonts w:ascii="Times New Roman" w:eastAsia="Times New Roman" w:hAnsi="Times New Roman" w:cs="Times New Roman"/>
          <w:bCs/>
          <w:sz w:val="24"/>
          <w:szCs w:val="24"/>
        </w:rPr>
        <w:t xml:space="preserve"> Tarif yang dikenakan sebagai berikut:</w:t>
      </w:r>
    </w:p>
    <w:p w:rsidR="00430351" w:rsidRDefault="00430351" w:rsidP="00430351">
      <w:pPr>
        <w:shd w:val="clear" w:color="auto" w:fill="FFFFFF"/>
        <w:spacing w:line="360" w:lineRule="auto"/>
        <w:ind w:firstLine="360"/>
        <w:jc w:val="both"/>
        <w:rPr>
          <w:rFonts w:ascii="Times New Roman" w:eastAsia="Times New Roman" w:hAnsi="Times New Roman" w:cs="Times New Roman"/>
          <w:bCs/>
          <w:sz w:val="24"/>
          <w:szCs w:val="24"/>
          <w:lang w:val="id-ID"/>
        </w:rPr>
      </w:pPr>
    </w:p>
    <w:p w:rsidR="00430351" w:rsidRPr="00E54A23" w:rsidRDefault="00430351" w:rsidP="00430351">
      <w:pPr>
        <w:shd w:val="clear" w:color="auto" w:fill="FFFFFF"/>
        <w:spacing w:line="360" w:lineRule="auto"/>
        <w:ind w:firstLine="360"/>
        <w:jc w:val="both"/>
        <w:rPr>
          <w:rFonts w:ascii="Times New Roman" w:hAnsi="Times New Roman" w:cs="Times New Roman"/>
          <w:sz w:val="24"/>
          <w:szCs w:val="24"/>
          <w:lang w:val="id-ID"/>
        </w:rPr>
      </w:pPr>
    </w:p>
    <w:p w:rsidR="00430351" w:rsidRPr="000C23B9" w:rsidRDefault="00430351" w:rsidP="00430351">
      <w:pPr>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Tabel 1. </w:t>
      </w:r>
      <w:r w:rsidRPr="000C23B9">
        <w:rPr>
          <w:rFonts w:ascii="Times New Roman" w:hAnsi="Times New Roman" w:cs="Times New Roman"/>
          <w:b/>
          <w:sz w:val="24"/>
          <w:szCs w:val="24"/>
        </w:rPr>
        <w:t>Pelayanan Gawat Darurat dan Rawat Jalan</w:t>
      </w:r>
    </w:p>
    <w:tbl>
      <w:tblPr>
        <w:tblStyle w:val="TableGrid"/>
        <w:tblW w:w="0" w:type="auto"/>
        <w:tblLook w:val="04A0" w:firstRow="1" w:lastRow="0" w:firstColumn="1" w:lastColumn="0" w:noHBand="0" w:noVBand="1"/>
      </w:tblPr>
      <w:tblGrid>
        <w:gridCol w:w="510"/>
        <w:gridCol w:w="5148"/>
        <w:gridCol w:w="2829"/>
      </w:tblGrid>
      <w:tr w:rsidR="00430351" w:rsidRPr="000F6C0E" w:rsidTr="000E4DD3">
        <w:tc>
          <w:tcPr>
            <w:tcW w:w="510" w:type="dxa"/>
          </w:tcPr>
          <w:p w:rsidR="00430351" w:rsidRPr="000F6C0E" w:rsidRDefault="00430351" w:rsidP="000E4DD3">
            <w:pPr>
              <w:rPr>
                <w:rFonts w:ascii="Times New Roman" w:hAnsi="Times New Roman" w:cs="Times New Roman"/>
                <w:b/>
              </w:rPr>
            </w:pPr>
            <w:r w:rsidRPr="000F6C0E">
              <w:rPr>
                <w:rFonts w:ascii="Times New Roman" w:hAnsi="Times New Roman" w:cs="Times New Roman"/>
                <w:b/>
              </w:rPr>
              <w:t>No</w:t>
            </w:r>
          </w:p>
        </w:tc>
        <w:tc>
          <w:tcPr>
            <w:tcW w:w="5148" w:type="dxa"/>
          </w:tcPr>
          <w:p w:rsidR="00430351" w:rsidRPr="000F6C0E" w:rsidRDefault="00430351" w:rsidP="000E4DD3">
            <w:pPr>
              <w:rPr>
                <w:rFonts w:ascii="Times New Roman" w:hAnsi="Times New Roman" w:cs="Times New Roman"/>
                <w:b/>
              </w:rPr>
            </w:pPr>
            <w:r w:rsidRPr="000F6C0E">
              <w:rPr>
                <w:rFonts w:ascii="Times New Roman" w:hAnsi="Times New Roman" w:cs="Times New Roman"/>
                <w:b/>
              </w:rPr>
              <w:t>Jenis Pelayanan</w:t>
            </w:r>
          </w:p>
        </w:tc>
        <w:tc>
          <w:tcPr>
            <w:tcW w:w="2829" w:type="dxa"/>
          </w:tcPr>
          <w:p w:rsidR="00430351" w:rsidRPr="000F6C0E" w:rsidRDefault="00430351" w:rsidP="000E4DD3">
            <w:pPr>
              <w:rPr>
                <w:rFonts w:ascii="Times New Roman" w:hAnsi="Times New Roman" w:cs="Times New Roman"/>
                <w:b/>
              </w:rPr>
            </w:pPr>
            <w:r w:rsidRPr="000F6C0E">
              <w:rPr>
                <w:rFonts w:ascii="Times New Roman" w:hAnsi="Times New Roman" w:cs="Times New Roman"/>
                <w:b/>
              </w:rPr>
              <w:t>Tarif Retribusi (Rp)</w:t>
            </w:r>
          </w:p>
        </w:tc>
      </w:tr>
      <w:tr w:rsidR="00430351" w:rsidRPr="000F6C0E" w:rsidTr="000E4DD3">
        <w:tc>
          <w:tcPr>
            <w:tcW w:w="510" w:type="dxa"/>
          </w:tcPr>
          <w:p w:rsidR="00430351" w:rsidRPr="000F6C0E" w:rsidRDefault="00430351" w:rsidP="000E4DD3">
            <w:pPr>
              <w:rPr>
                <w:rFonts w:ascii="Times New Roman" w:hAnsi="Times New Roman" w:cs="Times New Roman"/>
              </w:rPr>
            </w:pPr>
            <w:r w:rsidRPr="000F6C0E">
              <w:rPr>
                <w:rFonts w:ascii="Times New Roman" w:hAnsi="Times New Roman" w:cs="Times New Roman"/>
              </w:rPr>
              <w:t>1</w:t>
            </w:r>
          </w:p>
        </w:tc>
        <w:tc>
          <w:tcPr>
            <w:tcW w:w="5148" w:type="dxa"/>
          </w:tcPr>
          <w:p w:rsidR="00430351" w:rsidRPr="000F6C0E" w:rsidRDefault="00430351" w:rsidP="000E4DD3">
            <w:pPr>
              <w:rPr>
                <w:rFonts w:ascii="Times New Roman" w:hAnsi="Times New Roman" w:cs="Times New Roman"/>
              </w:rPr>
            </w:pPr>
            <w:r w:rsidRPr="000F6C0E">
              <w:rPr>
                <w:rFonts w:ascii="Times New Roman" w:hAnsi="Times New Roman" w:cs="Times New Roman"/>
              </w:rPr>
              <w:t>Pemeriksaan Dokter Umum (UGD)</w:t>
            </w:r>
          </w:p>
        </w:tc>
        <w:tc>
          <w:tcPr>
            <w:tcW w:w="2829" w:type="dxa"/>
          </w:tcPr>
          <w:p w:rsidR="00430351" w:rsidRPr="000F6C0E" w:rsidRDefault="00430351" w:rsidP="000E4DD3">
            <w:pPr>
              <w:jc w:val="center"/>
              <w:rPr>
                <w:rFonts w:ascii="Times New Roman" w:hAnsi="Times New Roman" w:cs="Times New Roman"/>
                <w:b/>
              </w:rPr>
            </w:pPr>
            <w:r w:rsidRPr="000F6C0E">
              <w:rPr>
                <w:rFonts w:ascii="Times New Roman" w:hAnsi="Times New Roman" w:cs="Times New Roman"/>
                <w:b/>
              </w:rPr>
              <w:t>60.000</w:t>
            </w:r>
          </w:p>
        </w:tc>
      </w:tr>
      <w:tr w:rsidR="00430351" w:rsidRPr="000F6C0E" w:rsidTr="000E4DD3">
        <w:tc>
          <w:tcPr>
            <w:tcW w:w="510" w:type="dxa"/>
          </w:tcPr>
          <w:p w:rsidR="00430351" w:rsidRPr="000F6C0E" w:rsidRDefault="00430351" w:rsidP="000E4DD3">
            <w:pPr>
              <w:rPr>
                <w:rFonts w:ascii="Times New Roman" w:hAnsi="Times New Roman" w:cs="Times New Roman"/>
                <w:b/>
              </w:rPr>
            </w:pPr>
            <w:r w:rsidRPr="000F6C0E">
              <w:rPr>
                <w:rFonts w:ascii="Times New Roman" w:hAnsi="Times New Roman" w:cs="Times New Roman"/>
                <w:b/>
              </w:rPr>
              <w:t>2</w:t>
            </w:r>
          </w:p>
        </w:tc>
        <w:tc>
          <w:tcPr>
            <w:tcW w:w="5148" w:type="dxa"/>
          </w:tcPr>
          <w:p w:rsidR="00430351" w:rsidRPr="000F6C0E" w:rsidRDefault="00430351" w:rsidP="000E4DD3">
            <w:pPr>
              <w:rPr>
                <w:rFonts w:ascii="Times New Roman" w:hAnsi="Times New Roman" w:cs="Times New Roman"/>
              </w:rPr>
            </w:pPr>
            <w:r w:rsidRPr="000F6C0E">
              <w:rPr>
                <w:rFonts w:ascii="Times New Roman" w:hAnsi="Times New Roman" w:cs="Times New Roman"/>
              </w:rPr>
              <w:t>Pemeriksaan Dokter Umum di Poliklinik</w:t>
            </w:r>
          </w:p>
        </w:tc>
        <w:tc>
          <w:tcPr>
            <w:tcW w:w="2829" w:type="dxa"/>
          </w:tcPr>
          <w:p w:rsidR="00430351" w:rsidRPr="000F6C0E" w:rsidRDefault="00430351" w:rsidP="000E4DD3">
            <w:pPr>
              <w:jc w:val="center"/>
              <w:rPr>
                <w:rFonts w:ascii="Times New Roman" w:hAnsi="Times New Roman" w:cs="Times New Roman"/>
                <w:b/>
              </w:rPr>
            </w:pPr>
            <w:r w:rsidRPr="000F6C0E">
              <w:rPr>
                <w:rFonts w:ascii="Times New Roman" w:hAnsi="Times New Roman" w:cs="Times New Roman"/>
                <w:b/>
              </w:rPr>
              <w:t>35.000</w:t>
            </w:r>
          </w:p>
        </w:tc>
      </w:tr>
    </w:tbl>
    <w:p w:rsidR="00430351" w:rsidRDefault="00430351" w:rsidP="00430351">
      <w:pPr>
        <w:rPr>
          <w:rFonts w:ascii="Times New Roman" w:hAnsi="Times New Roman" w:cs="Times New Roman"/>
          <w:b/>
          <w:sz w:val="24"/>
          <w:szCs w:val="24"/>
          <w:lang w:val="id-ID"/>
        </w:rPr>
      </w:pPr>
      <w:r>
        <w:rPr>
          <w:rFonts w:ascii="Times New Roman" w:hAnsi="Times New Roman" w:cs="Times New Roman"/>
          <w:b/>
          <w:sz w:val="24"/>
          <w:szCs w:val="24"/>
          <w:lang w:val="id-ID"/>
        </w:rPr>
        <w:t>Sumber : Puskesmas Pondok Kacang Timur</w:t>
      </w:r>
    </w:p>
    <w:p w:rsidR="00430351" w:rsidRPr="000C23B9" w:rsidRDefault="00430351" w:rsidP="00430351">
      <w:pPr>
        <w:rPr>
          <w:rFonts w:ascii="Times New Roman" w:hAnsi="Times New Roman" w:cs="Times New Roman"/>
          <w:b/>
          <w:sz w:val="24"/>
          <w:szCs w:val="24"/>
        </w:rPr>
      </w:pPr>
      <w:r>
        <w:rPr>
          <w:rFonts w:ascii="Times New Roman" w:hAnsi="Times New Roman" w:cs="Times New Roman"/>
          <w:b/>
          <w:sz w:val="24"/>
          <w:szCs w:val="24"/>
          <w:lang w:val="id-ID"/>
        </w:rPr>
        <w:t>Tabel 2.</w:t>
      </w:r>
      <w:r w:rsidRPr="000C23B9">
        <w:rPr>
          <w:rFonts w:ascii="Times New Roman" w:hAnsi="Times New Roman" w:cs="Times New Roman"/>
          <w:b/>
          <w:sz w:val="24"/>
          <w:szCs w:val="24"/>
        </w:rPr>
        <w:t xml:space="preserve"> Pelayanan Rawat Inap</w:t>
      </w:r>
    </w:p>
    <w:tbl>
      <w:tblPr>
        <w:tblStyle w:val="TableGrid"/>
        <w:tblW w:w="0" w:type="auto"/>
        <w:tblLook w:val="04A0" w:firstRow="1" w:lastRow="0" w:firstColumn="1" w:lastColumn="0" w:noHBand="0" w:noVBand="1"/>
      </w:tblPr>
      <w:tblGrid>
        <w:gridCol w:w="510"/>
        <w:gridCol w:w="5148"/>
        <w:gridCol w:w="2829"/>
      </w:tblGrid>
      <w:tr w:rsidR="00430351" w:rsidRPr="000F6C0E" w:rsidTr="000E4DD3">
        <w:tc>
          <w:tcPr>
            <w:tcW w:w="510" w:type="dxa"/>
          </w:tcPr>
          <w:p w:rsidR="00430351" w:rsidRPr="000F6C0E" w:rsidRDefault="00430351" w:rsidP="000E4DD3">
            <w:pPr>
              <w:rPr>
                <w:rFonts w:ascii="Times New Roman" w:hAnsi="Times New Roman" w:cs="Times New Roman"/>
                <w:b/>
              </w:rPr>
            </w:pPr>
            <w:r w:rsidRPr="000F6C0E">
              <w:rPr>
                <w:rFonts w:ascii="Times New Roman" w:hAnsi="Times New Roman" w:cs="Times New Roman"/>
                <w:b/>
              </w:rPr>
              <w:t>No</w:t>
            </w:r>
          </w:p>
        </w:tc>
        <w:tc>
          <w:tcPr>
            <w:tcW w:w="5148" w:type="dxa"/>
          </w:tcPr>
          <w:p w:rsidR="00430351" w:rsidRPr="000F6C0E" w:rsidRDefault="00430351" w:rsidP="000E4DD3">
            <w:pPr>
              <w:rPr>
                <w:rFonts w:ascii="Times New Roman" w:hAnsi="Times New Roman" w:cs="Times New Roman"/>
                <w:b/>
              </w:rPr>
            </w:pPr>
            <w:r w:rsidRPr="000F6C0E">
              <w:rPr>
                <w:rFonts w:ascii="Times New Roman" w:hAnsi="Times New Roman" w:cs="Times New Roman"/>
                <w:b/>
              </w:rPr>
              <w:t>Jenis Pelayanan</w:t>
            </w:r>
          </w:p>
        </w:tc>
        <w:tc>
          <w:tcPr>
            <w:tcW w:w="2829" w:type="dxa"/>
          </w:tcPr>
          <w:p w:rsidR="00430351" w:rsidRPr="000F6C0E" w:rsidRDefault="00430351" w:rsidP="000E4DD3">
            <w:pPr>
              <w:rPr>
                <w:rFonts w:ascii="Times New Roman" w:hAnsi="Times New Roman" w:cs="Times New Roman"/>
                <w:b/>
              </w:rPr>
            </w:pPr>
            <w:r w:rsidRPr="000F6C0E">
              <w:rPr>
                <w:rFonts w:ascii="Times New Roman" w:hAnsi="Times New Roman" w:cs="Times New Roman"/>
                <w:b/>
              </w:rPr>
              <w:t>Tarif Retribusi (Rp)</w:t>
            </w:r>
          </w:p>
        </w:tc>
      </w:tr>
      <w:tr w:rsidR="00430351" w:rsidRPr="000F6C0E" w:rsidTr="000E4DD3">
        <w:tc>
          <w:tcPr>
            <w:tcW w:w="510" w:type="dxa"/>
          </w:tcPr>
          <w:p w:rsidR="00430351" w:rsidRPr="000F6C0E" w:rsidRDefault="00430351" w:rsidP="000E4DD3">
            <w:pPr>
              <w:rPr>
                <w:rFonts w:ascii="Times New Roman" w:hAnsi="Times New Roman" w:cs="Times New Roman"/>
                <w:b/>
              </w:rPr>
            </w:pPr>
            <w:r w:rsidRPr="000F6C0E">
              <w:rPr>
                <w:rFonts w:ascii="Times New Roman" w:hAnsi="Times New Roman" w:cs="Times New Roman"/>
                <w:b/>
              </w:rPr>
              <w:t>1</w:t>
            </w:r>
          </w:p>
        </w:tc>
        <w:tc>
          <w:tcPr>
            <w:tcW w:w="5148" w:type="dxa"/>
          </w:tcPr>
          <w:p w:rsidR="00430351" w:rsidRPr="000F6C0E" w:rsidRDefault="00430351" w:rsidP="000E4DD3">
            <w:pPr>
              <w:rPr>
                <w:rFonts w:ascii="Times New Roman" w:hAnsi="Times New Roman" w:cs="Times New Roman"/>
              </w:rPr>
            </w:pPr>
            <w:r w:rsidRPr="000F6C0E">
              <w:rPr>
                <w:rFonts w:ascii="Times New Roman" w:hAnsi="Times New Roman" w:cs="Times New Roman"/>
              </w:rPr>
              <w:t xml:space="preserve">Ruang Rawat Inap Puskesmas </w:t>
            </w:r>
          </w:p>
        </w:tc>
        <w:tc>
          <w:tcPr>
            <w:tcW w:w="2829" w:type="dxa"/>
          </w:tcPr>
          <w:p w:rsidR="00430351" w:rsidRPr="000F6C0E" w:rsidRDefault="00430351" w:rsidP="000E4DD3">
            <w:pPr>
              <w:jc w:val="center"/>
              <w:rPr>
                <w:rFonts w:ascii="Times New Roman" w:hAnsi="Times New Roman" w:cs="Times New Roman"/>
                <w:b/>
              </w:rPr>
            </w:pPr>
            <w:r w:rsidRPr="000F6C0E">
              <w:rPr>
                <w:rFonts w:ascii="Times New Roman" w:hAnsi="Times New Roman" w:cs="Times New Roman"/>
                <w:b/>
              </w:rPr>
              <w:t>75.000 / Hari</w:t>
            </w:r>
          </w:p>
        </w:tc>
      </w:tr>
      <w:tr w:rsidR="00430351" w:rsidRPr="000F6C0E" w:rsidTr="000E4DD3">
        <w:tc>
          <w:tcPr>
            <w:tcW w:w="510" w:type="dxa"/>
          </w:tcPr>
          <w:p w:rsidR="00430351" w:rsidRPr="000F6C0E" w:rsidRDefault="00430351" w:rsidP="000E4DD3">
            <w:pPr>
              <w:rPr>
                <w:rFonts w:ascii="Times New Roman" w:hAnsi="Times New Roman" w:cs="Times New Roman"/>
                <w:b/>
              </w:rPr>
            </w:pPr>
            <w:r w:rsidRPr="000F6C0E">
              <w:rPr>
                <w:rFonts w:ascii="Times New Roman" w:hAnsi="Times New Roman" w:cs="Times New Roman"/>
                <w:b/>
              </w:rPr>
              <w:t>2</w:t>
            </w:r>
          </w:p>
        </w:tc>
        <w:tc>
          <w:tcPr>
            <w:tcW w:w="5148" w:type="dxa"/>
          </w:tcPr>
          <w:p w:rsidR="00430351" w:rsidRPr="000F6C0E" w:rsidRDefault="00430351" w:rsidP="000E4DD3">
            <w:pPr>
              <w:rPr>
                <w:rFonts w:ascii="Times New Roman" w:hAnsi="Times New Roman" w:cs="Times New Roman"/>
              </w:rPr>
            </w:pPr>
            <w:r w:rsidRPr="000F6C0E">
              <w:rPr>
                <w:rFonts w:ascii="Times New Roman" w:hAnsi="Times New Roman" w:cs="Times New Roman"/>
              </w:rPr>
              <w:t>Ruang Bersalin</w:t>
            </w:r>
          </w:p>
        </w:tc>
        <w:tc>
          <w:tcPr>
            <w:tcW w:w="2829" w:type="dxa"/>
          </w:tcPr>
          <w:p w:rsidR="00430351" w:rsidRPr="000F6C0E" w:rsidRDefault="00430351" w:rsidP="000E4DD3">
            <w:pPr>
              <w:jc w:val="center"/>
              <w:rPr>
                <w:rFonts w:ascii="Times New Roman" w:hAnsi="Times New Roman" w:cs="Times New Roman"/>
                <w:b/>
              </w:rPr>
            </w:pPr>
            <w:r w:rsidRPr="000F6C0E">
              <w:rPr>
                <w:rFonts w:ascii="Times New Roman" w:hAnsi="Times New Roman" w:cs="Times New Roman"/>
                <w:b/>
              </w:rPr>
              <w:t>175.000 / Hari</w:t>
            </w:r>
          </w:p>
        </w:tc>
      </w:tr>
    </w:tbl>
    <w:p w:rsidR="00430351" w:rsidRPr="000F6C0E" w:rsidRDefault="00430351" w:rsidP="00430351">
      <w:pPr>
        <w:rPr>
          <w:rFonts w:ascii="Times New Roman" w:hAnsi="Times New Roman" w:cs="Times New Roman"/>
          <w:sz w:val="24"/>
          <w:szCs w:val="24"/>
          <w:lang w:val="id-ID"/>
        </w:rPr>
      </w:pPr>
      <w:r w:rsidRPr="000F6C0E">
        <w:rPr>
          <w:rFonts w:ascii="Times New Roman" w:hAnsi="Times New Roman" w:cs="Times New Roman"/>
          <w:sz w:val="24"/>
          <w:szCs w:val="24"/>
          <w:lang w:val="id-ID"/>
        </w:rPr>
        <w:t>Sumber : Puskesmas Pondok Kacang Timur</w:t>
      </w:r>
    </w:p>
    <w:p w:rsidR="00430351" w:rsidRPr="000C23B9" w:rsidRDefault="00430351" w:rsidP="00430351">
      <w:pPr>
        <w:rPr>
          <w:rFonts w:ascii="Times New Roman" w:hAnsi="Times New Roman" w:cs="Times New Roman"/>
          <w:b/>
          <w:sz w:val="24"/>
          <w:szCs w:val="24"/>
        </w:rPr>
      </w:pPr>
      <w:r>
        <w:rPr>
          <w:rFonts w:ascii="Times New Roman" w:hAnsi="Times New Roman" w:cs="Times New Roman"/>
          <w:b/>
          <w:sz w:val="24"/>
          <w:szCs w:val="24"/>
          <w:lang w:val="id-ID"/>
        </w:rPr>
        <w:t>Tabel 3</w:t>
      </w:r>
      <w:r w:rsidRPr="000C23B9">
        <w:rPr>
          <w:rFonts w:ascii="Times New Roman" w:hAnsi="Times New Roman" w:cs="Times New Roman"/>
          <w:b/>
          <w:sz w:val="24"/>
          <w:szCs w:val="24"/>
        </w:rPr>
        <w:t>. Pelayanan Laboratorium Patologi Klinik</w:t>
      </w:r>
    </w:p>
    <w:tbl>
      <w:tblPr>
        <w:tblStyle w:val="TableGrid"/>
        <w:tblW w:w="0" w:type="auto"/>
        <w:tblLook w:val="04A0" w:firstRow="1" w:lastRow="0" w:firstColumn="1" w:lastColumn="0" w:noHBand="0" w:noVBand="1"/>
      </w:tblPr>
      <w:tblGrid>
        <w:gridCol w:w="510"/>
        <w:gridCol w:w="5148"/>
        <w:gridCol w:w="2829"/>
      </w:tblGrid>
      <w:tr w:rsidR="00430351" w:rsidRPr="000F6C0E" w:rsidTr="000E4DD3">
        <w:tc>
          <w:tcPr>
            <w:tcW w:w="510" w:type="dxa"/>
          </w:tcPr>
          <w:p w:rsidR="00430351" w:rsidRPr="000F6C0E" w:rsidRDefault="00430351" w:rsidP="000E4DD3">
            <w:pPr>
              <w:rPr>
                <w:rFonts w:ascii="Times New Roman" w:hAnsi="Times New Roman" w:cs="Times New Roman"/>
                <w:b/>
              </w:rPr>
            </w:pPr>
            <w:r w:rsidRPr="000F6C0E">
              <w:rPr>
                <w:rFonts w:ascii="Times New Roman" w:hAnsi="Times New Roman" w:cs="Times New Roman"/>
                <w:b/>
              </w:rPr>
              <w:t>No</w:t>
            </w:r>
          </w:p>
        </w:tc>
        <w:tc>
          <w:tcPr>
            <w:tcW w:w="5148" w:type="dxa"/>
          </w:tcPr>
          <w:p w:rsidR="00430351" w:rsidRPr="000F6C0E" w:rsidRDefault="00430351" w:rsidP="000E4DD3">
            <w:pPr>
              <w:rPr>
                <w:rFonts w:ascii="Times New Roman" w:hAnsi="Times New Roman" w:cs="Times New Roman"/>
                <w:b/>
              </w:rPr>
            </w:pPr>
            <w:r w:rsidRPr="000F6C0E">
              <w:rPr>
                <w:rFonts w:ascii="Times New Roman" w:hAnsi="Times New Roman" w:cs="Times New Roman"/>
                <w:b/>
              </w:rPr>
              <w:t>Jenis Pelayanan</w:t>
            </w:r>
          </w:p>
        </w:tc>
        <w:tc>
          <w:tcPr>
            <w:tcW w:w="2829" w:type="dxa"/>
          </w:tcPr>
          <w:p w:rsidR="00430351" w:rsidRPr="000F6C0E" w:rsidRDefault="00430351" w:rsidP="000E4DD3">
            <w:pPr>
              <w:rPr>
                <w:rFonts w:ascii="Times New Roman" w:hAnsi="Times New Roman" w:cs="Times New Roman"/>
                <w:b/>
              </w:rPr>
            </w:pPr>
            <w:r w:rsidRPr="000F6C0E">
              <w:rPr>
                <w:rFonts w:ascii="Times New Roman" w:hAnsi="Times New Roman" w:cs="Times New Roman"/>
                <w:b/>
              </w:rPr>
              <w:t>Tarif Retribusi (Rp)</w:t>
            </w:r>
          </w:p>
        </w:tc>
      </w:tr>
      <w:tr w:rsidR="00430351" w:rsidRPr="000F6C0E" w:rsidTr="000E4DD3">
        <w:tc>
          <w:tcPr>
            <w:tcW w:w="510" w:type="dxa"/>
          </w:tcPr>
          <w:p w:rsidR="00430351" w:rsidRPr="000F6C0E" w:rsidRDefault="00430351" w:rsidP="000E4DD3">
            <w:pPr>
              <w:rPr>
                <w:rFonts w:ascii="Times New Roman" w:hAnsi="Times New Roman" w:cs="Times New Roman"/>
                <w:b/>
              </w:rPr>
            </w:pPr>
            <w:r w:rsidRPr="000F6C0E">
              <w:rPr>
                <w:rFonts w:ascii="Times New Roman" w:hAnsi="Times New Roman" w:cs="Times New Roman"/>
                <w:b/>
              </w:rPr>
              <w:t>1</w:t>
            </w:r>
          </w:p>
        </w:tc>
        <w:tc>
          <w:tcPr>
            <w:tcW w:w="5148" w:type="dxa"/>
          </w:tcPr>
          <w:p w:rsidR="00430351" w:rsidRPr="000F6C0E" w:rsidRDefault="00430351" w:rsidP="000E4DD3">
            <w:pPr>
              <w:rPr>
                <w:rFonts w:ascii="Times New Roman" w:hAnsi="Times New Roman" w:cs="Times New Roman"/>
              </w:rPr>
            </w:pPr>
            <w:r w:rsidRPr="000F6C0E">
              <w:rPr>
                <w:rFonts w:ascii="Times New Roman" w:hAnsi="Times New Roman" w:cs="Times New Roman"/>
              </w:rPr>
              <w:t>Darah Lengkap</w:t>
            </w:r>
          </w:p>
        </w:tc>
        <w:tc>
          <w:tcPr>
            <w:tcW w:w="2829" w:type="dxa"/>
          </w:tcPr>
          <w:p w:rsidR="00430351" w:rsidRPr="000F6C0E" w:rsidRDefault="00430351" w:rsidP="000E4DD3">
            <w:pPr>
              <w:jc w:val="center"/>
              <w:rPr>
                <w:rFonts w:ascii="Times New Roman" w:hAnsi="Times New Roman" w:cs="Times New Roman"/>
                <w:b/>
              </w:rPr>
            </w:pPr>
            <w:r w:rsidRPr="000F6C0E">
              <w:rPr>
                <w:rFonts w:ascii="Times New Roman" w:hAnsi="Times New Roman" w:cs="Times New Roman"/>
                <w:b/>
              </w:rPr>
              <w:t>54.000</w:t>
            </w:r>
          </w:p>
        </w:tc>
      </w:tr>
      <w:tr w:rsidR="00430351" w:rsidRPr="000F6C0E" w:rsidTr="000E4DD3">
        <w:tc>
          <w:tcPr>
            <w:tcW w:w="510" w:type="dxa"/>
          </w:tcPr>
          <w:p w:rsidR="00430351" w:rsidRPr="000F6C0E" w:rsidRDefault="00430351" w:rsidP="000E4DD3">
            <w:pPr>
              <w:rPr>
                <w:rFonts w:ascii="Times New Roman" w:hAnsi="Times New Roman" w:cs="Times New Roman"/>
                <w:b/>
              </w:rPr>
            </w:pPr>
            <w:r w:rsidRPr="000F6C0E">
              <w:rPr>
                <w:rFonts w:ascii="Times New Roman" w:hAnsi="Times New Roman" w:cs="Times New Roman"/>
                <w:b/>
              </w:rPr>
              <w:t>2</w:t>
            </w:r>
          </w:p>
        </w:tc>
        <w:tc>
          <w:tcPr>
            <w:tcW w:w="5148" w:type="dxa"/>
          </w:tcPr>
          <w:p w:rsidR="00430351" w:rsidRPr="000F6C0E" w:rsidRDefault="00430351" w:rsidP="000E4DD3">
            <w:pPr>
              <w:rPr>
                <w:rFonts w:ascii="Times New Roman" w:hAnsi="Times New Roman" w:cs="Times New Roman"/>
              </w:rPr>
            </w:pPr>
            <w:r w:rsidRPr="000F6C0E">
              <w:rPr>
                <w:rFonts w:ascii="Times New Roman" w:hAnsi="Times New Roman" w:cs="Times New Roman"/>
              </w:rPr>
              <w:t>Darah Rutin</w:t>
            </w:r>
          </w:p>
        </w:tc>
        <w:tc>
          <w:tcPr>
            <w:tcW w:w="2829" w:type="dxa"/>
          </w:tcPr>
          <w:p w:rsidR="00430351" w:rsidRPr="000F6C0E" w:rsidRDefault="00430351" w:rsidP="000E4DD3">
            <w:pPr>
              <w:jc w:val="center"/>
              <w:rPr>
                <w:rFonts w:ascii="Times New Roman" w:hAnsi="Times New Roman" w:cs="Times New Roman"/>
                <w:b/>
              </w:rPr>
            </w:pPr>
            <w:r w:rsidRPr="000F6C0E">
              <w:rPr>
                <w:rFonts w:ascii="Times New Roman" w:hAnsi="Times New Roman" w:cs="Times New Roman"/>
                <w:b/>
              </w:rPr>
              <w:t>28.000</w:t>
            </w:r>
          </w:p>
        </w:tc>
      </w:tr>
      <w:tr w:rsidR="00430351" w:rsidRPr="000F6C0E" w:rsidTr="000E4DD3">
        <w:tc>
          <w:tcPr>
            <w:tcW w:w="510" w:type="dxa"/>
          </w:tcPr>
          <w:p w:rsidR="00430351" w:rsidRPr="000F6C0E" w:rsidRDefault="00430351" w:rsidP="000E4DD3">
            <w:pPr>
              <w:rPr>
                <w:rFonts w:ascii="Times New Roman" w:hAnsi="Times New Roman" w:cs="Times New Roman"/>
                <w:b/>
              </w:rPr>
            </w:pPr>
            <w:r w:rsidRPr="000F6C0E">
              <w:rPr>
                <w:rFonts w:ascii="Times New Roman" w:hAnsi="Times New Roman" w:cs="Times New Roman"/>
                <w:b/>
              </w:rPr>
              <w:t>3</w:t>
            </w:r>
          </w:p>
        </w:tc>
        <w:tc>
          <w:tcPr>
            <w:tcW w:w="5148" w:type="dxa"/>
          </w:tcPr>
          <w:p w:rsidR="00430351" w:rsidRPr="000F6C0E" w:rsidRDefault="00430351" w:rsidP="000E4DD3">
            <w:pPr>
              <w:rPr>
                <w:rFonts w:ascii="Times New Roman" w:hAnsi="Times New Roman" w:cs="Times New Roman"/>
              </w:rPr>
            </w:pPr>
            <w:r w:rsidRPr="000F6C0E">
              <w:rPr>
                <w:rFonts w:ascii="Times New Roman" w:hAnsi="Times New Roman" w:cs="Times New Roman"/>
              </w:rPr>
              <w:t>Golongan Darah ABO</w:t>
            </w:r>
          </w:p>
        </w:tc>
        <w:tc>
          <w:tcPr>
            <w:tcW w:w="2829" w:type="dxa"/>
          </w:tcPr>
          <w:p w:rsidR="00430351" w:rsidRPr="000F6C0E" w:rsidRDefault="00430351" w:rsidP="000E4DD3">
            <w:pPr>
              <w:jc w:val="center"/>
              <w:rPr>
                <w:rFonts w:ascii="Times New Roman" w:hAnsi="Times New Roman" w:cs="Times New Roman"/>
                <w:b/>
              </w:rPr>
            </w:pPr>
            <w:r w:rsidRPr="000F6C0E">
              <w:rPr>
                <w:rFonts w:ascii="Times New Roman" w:hAnsi="Times New Roman" w:cs="Times New Roman"/>
                <w:b/>
              </w:rPr>
              <w:t>22.000</w:t>
            </w:r>
          </w:p>
        </w:tc>
      </w:tr>
      <w:tr w:rsidR="00430351" w:rsidRPr="000F6C0E" w:rsidTr="000E4DD3">
        <w:tc>
          <w:tcPr>
            <w:tcW w:w="510" w:type="dxa"/>
          </w:tcPr>
          <w:p w:rsidR="00430351" w:rsidRPr="000F6C0E" w:rsidRDefault="00430351" w:rsidP="000E4DD3">
            <w:pPr>
              <w:rPr>
                <w:rFonts w:ascii="Times New Roman" w:hAnsi="Times New Roman" w:cs="Times New Roman"/>
                <w:b/>
              </w:rPr>
            </w:pPr>
            <w:r w:rsidRPr="000F6C0E">
              <w:rPr>
                <w:rFonts w:ascii="Times New Roman" w:hAnsi="Times New Roman" w:cs="Times New Roman"/>
                <w:b/>
              </w:rPr>
              <w:t>4</w:t>
            </w:r>
          </w:p>
        </w:tc>
        <w:tc>
          <w:tcPr>
            <w:tcW w:w="5148" w:type="dxa"/>
          </w:tcPr>
          <w:p w:rsidR="00430351" w:rsidRPr="000F6C0E" w:rsidRDefault="00430351" w:rsidP="000E4DD3">
            <w:pPr>
              <w:rPr>
                <w:rFonts w:ascii="Times New Roman" w:hAnsi="Times New Roman" w:cs="Times New Roman"/>
              </w:rPr>
            </w:pPr>
            <w:r w:rsidRPr="000F6C0E">
              <w:rPr>
                <w:rFonts w:ascii="Times New Roman" w:hAnsi="Times New Roman" w:cs="Times New Roman"/>
              </w:rPr>
              <w:t>Tes Kehamilan</w:t>
            </w:r>
          </w:p>
        </w:tc>
        <w:tc>
          <w:tcPr>
            <w:tcW w:w="2829" w:type="dxa"/>
          </w:tcPr>
          <w:p w:rsidR="00430351" w:rsidRPr="000F6C0E" w:rsidRDefault="00430351" w:rsidP="000E4DD3">
            <w:pPr>
              <w:jc w:val="center"/>
              <w:rPr>
                <w:rFonts w:ascii="Times New Roman" w:hAnsi="Times New Roman" w:cs="Times New Roman"/>
                <w:b/>
              </w:rPr>
            </w:pPr>
            <w:r w:rsidRPr="000F6C0E">
              <w:rPr>
                <w:rFonts w:ascii="Times New Roman" w:hAnsi="Times New Roman" w:cs="Times New Roman"/>
                <w:b/>
              </w:rPr>
              <w:t>10.500</w:t>
            </w:r>
          </w:p>
        </w:tc>
      </w:tr>
      <w:tr w:rsidR="00430351" w:rsidRPr="000F6C0E" w:rsidTr="000E4DD3">
        <w:tc>
          <w:tcPr>
            <w:tcW w:w="510" w:type="dxa"/>
          </w:tcPr>
          <w:p w:rsidR="00430351" w:rsidRPr="000F6C0E" w:rsidRDefault="00430351" w:rsidP="000E4DD3">
            <w:pPr>
              <w:rPr>
                <w:rFonts w:ascii="Times New Roman" w:hAnsi="Times New Roman" w:cs="Times New Roman"/>
                <w:b/>
              </w:rPr>
            </w:pPr>
            <w:r w:rsidRPr="000F6C0E">
              <w:rPr>
                <w:rFonts w:ascii="Times New Roman" w:hAnsi="Times New Roman" w:cs="Times New Roman"/>
                <w:b/>
              </w:rPr>
              <w:t>5</w:t>
            </w:r>
          </w:p>
        </w:tc>
        <w:tc>
          <w:tcPr>
            <w:tcW w:w="5148" w:type="dxa"/>
          </w:tcPr>
          <w:p w:rsidR="00430351" w:rsidRPr="000F6C0E" w:rsidRDefault="00430351" w:rsidP="000E4DD3">
            <w:pPr>
              <w:rPr>
                <w:rFonts w:ascii="Times New Roman" w:hAnsi="Times New Roman" w:cs="Times New Roman"/>
              </w:rPr>
            </w:pPr>
            <w:r w:rsidRPr="000F6C0E">
              <w:rPr>
                <w:rFonts w:ascii="Times New Roman" w:hAnsi="Times New Roman" w:cs="Times New Roman"/>
              </w:rPr>
              <w:t>Asam Urat</w:t>
            </w:r>
          </w:p>
        </w:tc>
        <w:tc>
          <w:tcPr>
            <w:tcW w:w="2829" w:type="dxa"/>
          </w:tcPr>
          <w:p w:rsidR="00430351" w:rsidRPr="000F6C0E" w:rsidRDefault="00430351" w:rsidP="000E4DD3">
            <w:pPr>
              <w:jc w:val="center"/>
              <w:rPr>
                <w:rFonts w:ascii="Times New Roman" w:hAnsi="Times New Roman" w:cs="Times New Roman"/>
                <w:b/>
              </w:rPr>
            </w:pPr>
            <w:r w:rsidRPr="000F6C0E">
              <w:rPr>
                <w:rFonts w:ascii="Times New Roman" w:hAnsi="Times New Roman" w:cs="Times New Roman"/>
                <w:b/>
              </w:rPr>
              <w:t>28.500</w:t>
            </w:r>
          </w:p>
        </w:tc>
      </w:tr>
      <w:tr w:rsidR="00430351" w:rsidRPr="000F6C0E" w:rsidTr="000E4DD3">
        <w:tc>
          <w:tcPr>
            <w:tcW w:w="510" w:type="dxa"/>
          </w:tcPr>
          <w:p w:rsidR="00430351" w:rsidRPr="000F6C0E" w:rsidRDefault="00430351" w:rsidP="000E4DD3">
            <w:pPr>
              <w:rPr>
                <w:rFonts w:ascii="Times New Roman" w:hAnsi="Times New Roman" w:cs="Times New Roman"/>
                <w:b/>
              </w:rPr>
            </w:pPr>
            <w:r w:rsidRPr="000F6C0E">
              <w:rPr>
                <w:rFonts w:ascii="Times New Roman" w:hAnsi="Times New Roman" w:cs="Times New Roman"/>
                <w:b/>
              </w:rPr>
              <w:t>6</w:t>
            </w:r>
          </w:p>
        </w:tc>
        <w:tc>
          <w:tcPr>
            <w:tcW w:w="5148" w:type="dxa"/>
          </w:tcPr>
          <w:p w:rsidR="00430351" w:rsidRPr="000F6C0E" w:rsidRDefault="00430351" w:rsidP="000E4DD3">
            <w:pPr>
              <w:rPr>
                <w:rFonts w:ascii="Times New Roman" w:hAnsi="Times New Roman" w:cs="Times New Roman"/>
              </w:rPr>
            </w:pPr>
            <w:r w:rsidRPr="000F6C0E">
              <w:rPr>
                <w:rFonts w:ascii="Times New Roman" w:hAnsi="Times New Roman" w:cs="Times New Roman"/>
              </w:rPr>
              <w:t>Urin Lengkap</w:t>
            </w:r>
          </w:p>
        </w:tc>
        <w:tc>
          <w:tcPr>
            <w:tcW w:w="2829" w:type="dxa"/>
          </w:tcPr>
          <w:p w:rsidR="00430351" w:rsidRPr="000F6C0E" w:rsidRDefault="00430351" w:rsidP="000E4DD3">
            <w:pPr>
              <w:jc w:val="center"/>
              <w:rPr>
                <w:rFonts w:ascii="Times New Roman" w:hAnsi="Times New Roman" w:cs="Times New Roman"/>
                <w:b/>
              </w:rPr>
            </w:pPr>
            <w:r w:rsidRPr="000F6C0E">
              <w:rPr>
                <w:rFonts w:ascii="Times New Roman" w:hAnsi="Times New Roman" w:cs="Times New Roman"/>
                <w:b/>
              </w:rPr>
              <w:t>28.000</w:t>
            </w:r>
          </w:p>
        </w:tc>
      </w:tr>
      <w:tr w:rsidR="00430351" w:rsidRPr="000F6C0E" w:rsidTr="000E4DD3">
        <w:tc>
          <w:tcPr>
            <w:tcW w:w="510" w:type="dxa"/>
          </w:tcPr>
          <w:p w:rsidR="00430351" w:rsidRPr="000F6C0E" w:rsidRDefault="00430351" w:rsidP="000E4DD3">
            <w:pPr>
              <w:rPr>
                <w:rFonts w:ascii="Times New Roman" w:hAnsi="Times New Roman" w:cs="Times New Roman"/>
                <w:b/>
              </w:rPr>
            </w:pPr>
            <w:r w:rsidRPr="000F6C0E">
              <w:rPr>
                <w:rFonts w:ascii="Times New Roman" w:hAnsi="Times New Roman" w:cs="Times New Roman"/>
                <w:b/>
              </w:rPr>
              <w:t>7</w:t>
            </w:r>
          </w:p>
        </w:tc>
        <w:tc>
          <w:tcPr>
            <w:tcW w:w="5148" w:type="dxa"/>
          </w:tcPr>
          <w:p w:rsidR="00430351" w:rsidRPr="000F6C0E" w:rsidRDefault="00430351" w:rsidP="000E4DD3">
            <w:pPr>
              <w:rPr>
                <w:rFonts w:ascii="Times New Roman" w:hAnsi="Times New Roman" w:cs="Times New Roman"/>
              </w:rPr>
            </w:pPr>
            <w:r w:rsidRPr="000F6C0E">
              <w:rPr>
                <w:rFonts w:ascii="Times New Roman" w:hAnsi="Times New Roman" w:cs="Times New Roman"/>
              </w:rPr>
              <w:t>Golongan Darah</w:t>
            </w:r>
          </w:p>
        </w:tc>
        <w:tc>
          <w:tcPr>
            <w:tcW w:w="2829" w:type="dxa"/>
          </w:tcPr>
          <w:p w:rsidR="00430351" w:rsidRPr="000F6C0E" w:rsidRDefault="00430351" w:rsidP="000E4DD3">
            <w:pPr>
              <w:jc w:val="center"/>
              <w:rPr>
                <w:rFonts w:ascii="Times New Roman" w:hAnsi="Times New Roman" w:cs="Times New Roman"/>
                <w:b/>
              </w:rPr>
            </w:pPr>
            <w:r w:rsidRPr="000F6C0E">
              <w:rPr>
                <w:rFonts w:ascii="Times New Roman" w:hAnsi="Times New Roman" w:cs="Times New Roman"/>
                <w:b/>
              </w:rPr>
              <w:t>22.000</w:t>
            </w:r>
          </w:p>
        </w:tc>
      </w:tr>
      <w:tr w:rsidR="00430351" w:rsidRPr="000F6C0E" w:rsidTr="000E4DD3">
        <w:tc>
          <w:tcPr>
            <w:tcW w:w="510" w:type="dxa"/>
          </w:tcPr>
          <w:p w:rsidR="00430351" w:rsidRPr="000F6C0E" w:rsidRDefault="00430351" w:rsidP="000E4DD3">
            <w:pPr>
              <w:rPr>
                <w:rFonts w:ascii="Times New Roman" w:hAnsi="Times New Roman" w:cs="Times New Roman"/>
                <w:b/>
              </w:rPr>
            </w:pPr>
            <w:r w:rsidRPr="000F6C0E">
              <w:rPr>
                <w:rFonts w:ascii="Times New Roman" w:hAnsi="Times New Roman" w:cs="Times New Roman"/>
                <w:b/>
              </w:rPr>
              <w:t>8</w:t>
            </w:r>
          </w:p>
        </w:tc>
        <w:tc>
          <w:tcPr>
            <w:tcW w:w="5148" w:type="dxa"/>
          </w:tcPr>
          <w:p w:rsidR="00430351" w:rsidRPr="000F6C0E" w:rsidRDefault="00430351" w:rsidP="000E4DD3">
            <w:pPr>
              <w:rPr>
                <w:rFonts w:ascii="Times New Roman" w:hAnsi="Times New Roman" w:cs="Times New Roman"/>
              </w:rPr>
            </w:pPr>
            <w:r w:rsidRPr="000F6C0E">
              <w:rPr>
                <w:rFonts w:ascii="Times New Roman" w:hAnsi="Times New Roman" w:cs="Times New Roman"/>
              </w:rPr>
              <w:t>Kolesterol Total</w:t>
            </w:r>
          </w:p>
        </w:tc>
        <w:tc>
          <w:tcPr>
            <w:tcW w:w="2829" w:type="dxa"/>
          </w:tcPr>
          <w:p w:rsidR="00430351" w:rsidRPr="000F6C0E" w:rsidRDefault="00430351" w:rsidP="000E4DD3">
            <w:pPr>
              <w:jc w:val="center"/>
              <w:rPr>
                <w:rFonts w:ascii="Times New Roman" w:hAnsi="Times New Roman" w:cs="Times New Roman"/>
                <w:b/>
              </w:rPr>
            </w:pPr>
            <w:r w:rsidRPr="000F6C0E">
              <w:rPr>
                <w:rFonts w:ascii="Times New Roman" w:hAnsi="Times New Roman" w:cs="Times New Roman"/>
                <w:b/>
              </w:rPr>
              <w:t>34.000</w:t>
            </w:r>
          </w:p>
        </w:tc>
      </w:tr>
      <w:tr w:rsidR="00430351" w:rsidRPr="000F6C0E" w:rsidTr="000E4DD3">
        <w:tc>
          <w:tcPr>
            <w:tcW w:w="510" w:type="dxa"/>
          </w:tcPr>
          <w:p w:rsidR="00430351" w:rsidRPr="000F6C0E" w:rsidRDefault="00430351" w:rsidP="000E4DD3">
            <w:pPr>
              <w:rPr>
                <w:rFonts w:ascii="Times New Roman" w:hAnsi="Times New Roman" w:cs="Times New Roman"/>
                <w:b/>
              </w:rPr>
            </w:pPr>
            <w:r w:rsidRPr="000F6C0E">
              <w:rPr>
                <w:rFonts w:ascii="Times New Roman" w:hAnsi="Times New Roman" w:cs="Times New Roman"/>
                <w:b/>
              </w:rPr>
              <w:t>9</w:t>
            </w:r>
          </w:p>
        </w:tc>
        <w:tc>
          <w:tcPr>
            <w:tcW w:w="5148" w:type="dxa"/>
          </w:tcPr>
          <w:p w:rsidR="00430351" w:rsidRPr="000F6C0E" w:rsidRDefault="00430351" w:rsidP="000E4DD3">
            <w:pPr>
              <w:rPr>
                <w:rFonts w:ascii="Times New Roman" w:hAnsi="Times New Roman" w:cs="Times New Roman"/>
              </w:rPr>
            </w:pPr>
            <w:r w:rsidRPr="000F6C0E">
              <w:rPr>
                <w:rFonts w:ascii="Times New Roman" w:hAnsi="Times New Roman" w:cs="Times New Roman"/>
              </w:rPr>
              <w:t>Glukosa Darah Puasa</w:t>
            </w:r>
          </w:p>
        </w:tc>
        <w:tc>
          <w:tcPr>
            <w:tcW w:w="2829" w:type="dxa"/>
          </w:tcPr>
          <w:p w:rsidR="00430351" w:rsidRPr="000F6C0E" w:rsidRDefault="00430351" w:rsidP="000E4DD3">
            <w:pPr>
              <w:jc w:val="center"/>
              <w:rPr>
                <w:rFonts w:ascii="Times New Roman" w:hAnsi="Times New Roman" w:cs="Times New Roman"/>
                <w:b/>
              </w:rPr>
            </w:pPr>
            <w:r w:rsidRPr="000F6C0E">
              <w:rPr>
                <w:rFonts w:ascii="Times New Roman" w:hAnsi="Times New Roman" w:cs="Times New Roman"/>
                <w:b/>
              </w:rPr>
              <w:t>22.000</w:t>
            </w:r>
          </w:p>
        </w:tc>
      </w:tr>
    </w:tbl>
    <w:p w:rsidR="00430351" w:rsidRPr="000F6C0E" w:rsidRDefault="00430351" w:rsidP="00430351">
      <w:pPr>
        <w:rPr>
          <w:rFonts w:ascii="Times New Roman" w:hAnsi="Times New Roman" w:cs="Times New Roman"/>
          <w:sz w:val="24"/>
          <w:szCs w:val="24"/>
          <w:lang w:val="id-ID"/>
        </w:rPr>
      </w:pPr>
      <w:r w:rsidRPr="000F6C0E">
        <w:rPr>
          <w:rFonts w:ascii="Times New Roman" w:hAnsi="Times New Roman" w:cs="Times New Roman"/>
          <w:sz w:val="24"/>
          <w:szCs w:val="24"/>
          <w:lang w:val="id-ID"/>
        </w:rPr>
        <w:t>Sumber : Puskesmas Pondok Kacang Timur</w:t>
      </w:r>
    </w:p>
    <w:p w:rsidR="00430351" w:rsidRPr="000C23B9" w:rsidRDefault="00430351" w:rsidP="00430351">
      <w:pPr>
        <w:rPr>
          <w:rFonts w:ascii="Times New Roman" w:hAnsi="Times New Roman" w:cs="Times New Roman"/>
          <w:b/>
          <w:sz w:val="24"/>
          <w:szCs w:val="24"/>
        </w:rPr>
      </w:pPr>
      <w:r>
        <w:rPr>
          <w:rFonts w:ascii="Times New Roman" w:hAnsi="Times New Roman" w:cs="Times New Roman"/>
          <w:b/>
          <w:sz w:val="24"/>
          <w:szCs w:val="24"/>
          <w:lang w:val="id-ID"/>
        </w:rPr>
        <w:t>Tabel 4</w:t>
      </w:r>
      <w:r w:rsidRPr="000C23B9">
        <w:rPr>
          <w:rFonts w:ascii="Times New Roman" w:hAnsi="Times New Roman" w:cs="Times New Roman"/>
          <w:b/>
          <w:sz w:val="24"/>
          <w:szCs w:val="24"/>
        </w:rPr>
        <w:t>. Pelayanan Diagnostik</w:t>
      </w:r>
    </w:p>
    <w:tbl>
      <w:tblPr>
        <w:tblStyle w:val="TableGrid"/>
        <w:tblW w:w="0" w:type="auto"/>
        <w:tblLook w:val="04A0" w:firstRow="1" w:lastRow="0" w:firstColumn="1" w:lastColumn="0" w:noHBand="0" w:noVBand="1"/>
      </w:tblPr>
      <w:tblGrid>
        <w:gridCol w:w="510"/>
        <w:gridCol w:w="5148"/>
        <w:gridCol w:w="2829"/>
      </w:tblGrid>
      <w:tr w:rsidR="00430351" w:rsidRPr="000F6C0E" w:rsidTr="000E4DD3">
        <w:tc>
          <w:tcPr>
            <w:tcW w:w="510" w:type="dxa"/>
          </w:tcPr>
          <w:p w:rsidR="00430351" w:rsidRPr="000F6C0E" w:rsidRDefault="00430351" w:rsidP="000E4DD3">
            <w:pPr>
              <w:rPr>
                <w:rFonts w:ascii="Times New Roman" w:hAnsi="Times New Roman" w:cs="Times New Roman"/>
                <w:b/>
              </w:rPr>
            </w:pPr>
            <w:r w:rsidRPr="000F6C0E">
              <w:rPr>
                <w:rFonts w:ascii="Times New Roman" w:hAnsi="Times New Roman" w:cs="Times New Roman"/>
                <w:b/>
              </w:rPr>
              <w:t>No</w:t>
            </w:r>
          </w:p>
        </w:tc>
        <w:tc>
          <w:tcPr>
            <w:tcW w:w="5148" w:type="dxa"/>
          </w:tcPr>
          <w:p w:rsidR="00430351" w:rsidRPr="000F6C0E" w:rsidRDefault="00430351" w:rsidP="000E4DD3">
            <w:pPr>
              <w:rPr>
                <w:rFonts w:ascii="Times New Roman" w:hAnsi="Times New Roman" w:cs="Times New Roman"/>
                <w:b/>
              </w:rPr>
            </w:pPr>
            <w:r w:rsidRPr="000F6C0E">
              <w:rPr>
                <w:rFonts w:ascii="Times New Roman" w:hAnsi="Times New Roman" w:cs="Times New Roman"/>
                <w:b/>
              </w:rPr>
              <w:t>Jenis Pelayanan</w:t>
            </w:r>
          </w:p>
        </w:tc>
        <w:tc>
          <w:tcPr>
            <w:tcW w:w="2829" w:type="dxa"/>
          </w:tcPr>
          <w:p w:rsidR="00430351" w:rsidRPr="000F6C0E" w:rsidRDefault="00430351" w:rsidP="000E4DD3">
            <w:pPr>
              <w:rPr>
                <w:rFonts w:ascii="Times New Roman" w:hAnsi="Times New Roman" w:cs="Times New Roman"/>
                <w:b/>
              </w:rPr>
            </w:pPr>
            <w:r w:rsidRPr="000F6C0E">
              <w:rPr>
                <w:rFonts w:ascii="Times New Roman" w:hAnsi="Times New Roman" w:cs="Times New Roman"/>
                <w:b/>
              </w:rPr>
              <w:t>Tarif Retribusi (Rp)</w:t>
            </w:r>
          </w:p>
        </w:tc>
      </w:tr>
      <w:tr w:rsidR="00430351" w:rsidRPr="000F6C0E" w:rsidTr="000E4DD3">
        <w:tc>
          <w:tcPr>
            <w:tcW w:w="510" w:type="dxa"/>
          </w:tcPr>
          <w:p w:rsidR="00430351" w:rsidRPr="000F6C0E" w:rsidRDefault="00430351" w:rsidP="000E4DD3">
            <w:pPr>
              <w:rPr>
                <w:rFonts w:ascii="Times New Roman" w:hAnsi="Times New Roman" w:cs="Times New Roman"/>
                <w:b/>
              </w:rPr>
            </w:pPr>
            <w:r w:rsidRPr="000F6C0E">
              <w:rPr>
                <w:rFonts w:ascii="Times New Roman" w:hAnsi="Times New Roman" w:cs="Times New Roman"/>
                <w:b/>
              </w:rPr>
              <w:t>1</w:t>
            </w:r>
          </w:p>
        </w:tc>
        <w:tc>
          <w:tcPr>
            <w:tcW w:w="5148" w:type="dxa"/>
          </w:tcPr>
          <w:p w:rsidR="00430351" w:rsidRPr="000F6C0E" w:rsidRDefault="00430351" w:rsidP="000E4DD3">
            <w:pPr>
              <w:rPr>
                <w:rFonts w:ascii="Times New Roman" w:hAnsi="Times New Roman" w:cs="Times New Roman"/>
              </w:rPr>
            </w:pPr>
            <w:r w:rsidRPr="000F6C0E">
              <w:rPr>
                <w:rFonts w:ascii="Times New Roman" w:hAnsi="Times New Roman" w:cs="Times New Roman"/>
              </w:rPr>
              <w:t>Elektro Radiografi (ekg)</w:t>
            </w:r>
          </w:p>
        </w:tc>
        <w:tc>
          <w:tcPr>
            <w:tcW w:w="2829" w:type="dxa"/>
          </w:tcPr>
          <w:p w:rsidR="00430351" w:rsidRPr="000F6C0E" w:rsidRDefault="00430351" w:rsidP="000E4DD3">
            <w:pPr>
              <w:jc w:val="center"/>
              <w:rPr>
                <w:rFonts w:ascii="Times New Roman" w:hAnsi="Times New Roman" w:cs="Times New Roman"/>
                <w:b/>
              </w:rPr>
            </w:pPr>
            <w:r w:rsidRPr="000F6C0E">
              <w:rPr>
                <w:rFonts w:ascii="Times New Roman" w:hAnsi="Times New Roman" w:cs="Times New Roman"/>
                <w:b/>
              </w:rPr>
              <w:t>50.000</w:t>
            </w:r>
          </w:p>
        </w:tc>
      </w:tr>
      <w:tr w:rsidR="00430351" w:rsidRPr="000F6C0E" w:rsidTr="000E4DD3">
        <w:tc>
          <w:tcPr>
            <w:tcW w:w="510" w:type="dxa"/>
          </w:tcPr>
          <w:p w:rsidR="00430351" w:rsidRPr="000F6C0E" w:rsidRDefault="00430351" w:rsidP="000E4DD3">
            <w:pPr>
              <w:rPr>
                <w:rFonts w:ascii="Times New Roman" w:hAnsi="Times New Roman" w:cs="Times New Roman"/>
                <w:b/>
              </w:rPr>
            </w:pPr>
            <w:r w:rsidRPr="000F6C0E">
              <w:rPr>
                <w:rFonts w:ascii="Times New Roman" w:hAnsi="Times New Roman" w:cs="Times New Roman"/>
                <w:b/>
              </w:rPr>
              <w:t>2</w:t>
            </w:r>
          </w:p>
        </w:tc>
        <w:tc>
          <w:tcPr>
            <w:tcW w:w="5148" w:type="dxa"/>
          </w:tcPr>
          <w:p w:rsidR="00430351" w:rsidRPr="000F6C0E" w:rsidRDefault="00430351" w:rsidP="000E4DD3">
            <w:pPr>
              <w:rPr>
                <w:rFonts w:ascii="Times New Roman" w:hAnsi="Times New Roman" w:cs="Times New Roman"/>
              </w:rPr>
            </w:pPr>
            <w:r w:rsidRPr="000F6C0E">
              <w:rPr>
                <w:rFonts w:ascii="Times New Roman" w:hAnsi="Times New Roman" w:cs="Times New Roman"/>
              </w:rPr>
              <w:t>USG Kandungan</w:t>
            </w:r>
          </w:p>
        </w:tc>
        <w:tc>
          <w:tcPr>
            <w:tcW w:w="2829" w:type="dxa"/>
          </w:tcPr>
          <w:p w:rsidR="00430351" w:rsidRPr="000F6C0E" w:rsidRDefault="00430351" w:rsidP="000E4DD3">
            <w:pPr>
              <w:jc w:val="center"/>
              <w:rPr>
                <w:rFonts w:ascii="Times New Roman" w:hAnsi="Times New Roman" w:cs="Times New Roman"/>
                <w:b/>
              </w:rPr>
            </w:pPr>
            <w:r w:rsidRPr="000F6C0E">
              <w:rPr>
                <w:rFonts w:ascii="Times New Roman" w:hAnsi="Times New Roman" w:cs="Times New Roman"/>
                <w:b/>
              </w:rPr>
              <w:t>275.000</w:t>
            </w:r>
          </w:p>
        </w:tc>
      </w:tr>
    </w:tbl>
    <w:p w:rsidR="00430351" w:rsidRPr="000F6C0E" w:rsidRDefault="00430351" w:rsidP="00430351">
      <w:pPr>
        <w:rPr>
          <w:rFonts w:ascii="Times New Roman" w:hAnsi="Times New Roman" w:cs="Times New Roman"/>
          <w:sz w:val="24"/>
          <w:szCs w:val="24"/>
          <w:lang w:val="id-ID"/>
        </w:rPr>
      </w:pPr>
      <w:r w:rsidRPr="000F6C0E">
        <w:rPr>
          <w:rFonts w:ascii="Times New Roman" w:hAnsi="Times New Roman" w:cs="Times New Roman"/>
          <w:sz w:val="24"/>
          <w:szCs w:val="24"/>
          <w:lang w:val="id-ID"/>
        </w:rPr>
        <w:t>Sumber : Puskesmas Pondok Kacang Timur</w:t>
      </w:r>
    </w:p>
    <w:p w:rsidR="00430351" w:rsidRDefault="00430351" w:rsidP="00430351">
      <w:pPr>
        <w:rPr>
          <w:rFonts w:ascii="Times New Roman" w:hAnsi="Times New Roman" w:cs="Times New Roman"/>
          <w:b/>
          <w:sz w:val="24"/>
          <w:szCs w:val="24"/>
          <w:lang w:val="id-ID"/>
        </w:rPr>
      </w:pPr>
    </w:p>
    <w:p w:rsidR="00430351" w:rsidRDefault="00430351" w:rsidP="00430351">
      <w:pPr>
        <w:rPr>
          <w:rFonts w:ascii="Times New Roman" w:hAnsi="Times New Roman" w:cs="Times New Roman"/>
          <w:b/>
          <w:sz w:val="24"/>
          <w:szCs w:val="24"/>
          <w:lang w:val="id-ID"/>
        </w:rPr>
      </w:pPr>
    </w:p>
    <w:p w:rsidR="00430351" w:rsidRDefault="00430351" w:rsidP="00430351">
      <w:pPr>
        <w:rPr>
          <w:rFonts w:ascii="Times New Roman" w:hAnsi="Times New Roman" w:cs="Times New Roman"/>
          <w:b/>
          <w:sz w:val="24"/>
          <w:szCs w:val="24"/>
          <w:lang w:val="id-ID"/>
        </w:rPr>
      </w:pPr>
    </w:p>
    <w:p w:rsidR="00430351" w:rsidRDefault="00430351" w:rsidP="00430351">
      <w:pPr>
        <w:rPr>
          <w:rFonts w:ascii="Times New Roman" w:hAnsi="Times New Roman" w:cs="Times New Roman"/>
          <w:b/>
          <w:sz w:val="24"/>
          <w:szCs w:val="24"/>
          <w:lang w:val="id-ID"/>
        </w:rPr>
      </w:pPr>
    </w:p>
    <w:p w:rsidR="00430351" w:rsidRPr="000C23B9" w:rsidRDefault="00430351" w:rsidP="00430351">
      <w:pPr>
        <w:rPr>
          <w:rFonts w:ascii="Times New Roman" w:hAnsi="Times New Roman" w:cs="Times New Roman"/>
          <w:b/>
          <w:sz w:val="24"/>
          <w:szCs w:val="24"/>
        </w:rPr>
      </w:pPr>
      <w:r>
        <w:rPr>
          <w:rFonts w:ascii="Times New Roman" w:hAnsi="Times New Roman" w:cs="Times New Roman"/>
          <w:b/>
          <w:sz w:val="24"/>
          <w:szCs w:val="24"/>
          <w:lang w:val="id-ID"/>
        </w:rPr>
        <w:lastRenderedPageBreak/>
        <w:t>Tabel 5</w:t>
      </w:r>
      <w:r w:rsidRPr="000C23B9">
        <w:rPr>
          <w:rFonts w:ascii="Times New Roman" w:hAnsi="Times New Roman" w:cs="Times New Roman"/>
          <w:b/>
          <w:sz w:val="24"/>
          <w:szCs w:val="24"/>
        </w:rPr>
        <w:t>. Pelayanan Kedokteran Jiwa</w:t>
      </w:r>
    </w:p>
    <w:tbl>
      <w:tblPr>
        <w:tblStyle w:val="TableGrid"/>
        <w:tblW w:w="0" w:type="auto"/>
        <w:tblLook w:val="04A0" w:firstRow="1" w:lastRow="0" w:firstColumn="1" w:lastColumn="0" w:noHBand="0" w:noVBand="1"/>
      </w:tblPr>
      <w:tblGrid>
        <w:gridCol w:w="510"/>
        <w:gridCol w:w="5148"/>
        <w:gridCol w:w="2829"/>
      </w:tblGrid>
      <w:tr w:rsidR="00430351" w:rsidRPr="000F6C0E" w:rsidTr="000E4DD3">
        <w:tc>
          <w:tcPr>
            <w:tcW w:w="510" w:type="dxa"/>
          </w:tcPr>
          <w:p w:rsidR="00430351" w:rsidRPr="000F6C0E" w:rsidRDefault="00430351" w:rsidP="000E4DD3">
            <w:pPr>
              <w:rPr>
                <w:rFonts w:ascii="Times New Roman" w:hAnsi="Times New Roman" w:cs="Times New Roman"/>
                <w:b/>
              </w:rPr>
            </w:pPr>
            <w:r w:rsidRPr="000F6C0E">
              <w:rPr>
                <w:rFonts w:ascii="Times New Roman" w:hAnsi="Times New Roman" w:cs="Times New Roman"/>
                <w:b/>
              </w:rPr>
              <w:t>No</w:t>
            </w:r>
          </w:p>
        </w:tc>
        <w:tc>
          <w:tcPr>
            <w:tcW w:w="5148" w:type="dxa"/>
          </w:tcPr>
          <w:p w:rsidR="00430351" w:rsidRPr="000F6C0E" w:rsidRDefault="00430351" w:rsidP="000E4DD3">
            <w:pPr>
              <w:rPr>
                <w:rFonts w:ascii="Times New Roman" w:hAnsi="Times New Roman" w:cs="Times New Roman"/>
                <w:b/>
              </w:rPr>
            </w:pPr>
            <w:r w:rsidRPr="000F6C0E">
              <w:rPr>
                <w:rFonts w:ascii="Times New Roman" w:hAnsi="Times New Roman" w:cs="Times New Roman"/>
                <w:b/>
              </w:rPr>
              <w:t>Jenis Pelayanan</w:t>
            </w:r>
          </w:p>
        </w:tc>
        <w:tc>
          <w:tcPr>
            <w:tcW w:w="2829" w:type="dxa"/>
          </w:tcPr>
          <w:p w:rsidR="00430351" w:rsidRPr="000F6C0E" w:rsidRDefault="00430351" w:rsidP="000E4DD3">
            <w:pPr>
              <w:rPr>
                <w:rFonts w:ascii="Times New Roman" w:hAnsi="Times New Roman" w:cs="Times New Roman"/>
                <w:b/>
              </w:rPr>
            </w:pPr>
            <w:r w:rsidRPr="000F6C0E">
              <w:rPr>
                <w:rFonts w:ascii="Times New Roman" w:hAnsi="Times New Roman" w:cs="Times New Roman"/>
                <w:b/>
              </w:rPr>
              <w:t>Tarif Retribusi (Rp)</w:t>
            </w:r>
          </w:p>
        </w:tc>
      </w:tr>
      <w:tr w:rsidR="00430351" w:rsidRPr="000F6C0E" w:rsidTr="000E4DD3">
        <w:tc>
          <w:tcPr>
            <w:tcW w:w="510" w:type="dxa"/>
          </w:tcPr>
          <w:p w:rsidR="00430351" w:rsidRPr="000F6C0E" w:rsidRDefault="00430351" w:rsidP="000E4DD3">
            <w:pPr>
              <w:rPr>
                <w:rFonts w:ascii="Times New Roman" w:hAnsi="Times New Roman" w:cs="Times New Roman"/>
                <w:b/>
              </w:rPr>
            </w:pPr>
            <w:r w:rsidRPr="000F6C0E">
              <w:rPr>
                <w:rFonts w:ascii="Times New Roman" w:hAnsi="Times New Roman" w:cs="Times New Roman"/>
                <w:b/>
              </w:rPr>
              <w:t>1</w:t>
            </w:r>
          </w:p>
        </w:tc>
        <w:tc>
          <w:tcPr>
            <w:tcW w:w="5148" w:type="dxa"/>
          </w:tcPr>
          <w:p w:rsidR="00430351" w:rsidRPr="000F6C0E" w:rsidRDefault="00430351" w:rsidP="000E4DD3">
            <w:pPr>
              <w:rPr>
                <w:rFonts w:ascii="Times New Roman" w:hAnsi="Times New Roman" w:cs="Times New Roman"/>
              </w:rPr>
            </w:pPr>
            <w:r w:rsidRPr="000F6C0E">
              <w:rPr>
                <w:rFonts w:ascii="Times New Roman" w:hAnsi="Times New Roman" w:cs="Times New Roman"/>
              </w:rPr>
              <w:t>Pemeriksaan Untuk Surat Keterangan sehat Rohani</w:t>
            </w:r>
          </w:p>
        </w:tc>
        <w:tc>
          <w:tcPr>
            <w:tcW w:w="2829" w:type="dxa"/>
          </w:tcPr>
          <w:p w:rsidR="00430351" w:rsidRPr="000F6C0E" w:rsidRDefault="00430351" w:rsidP="000E4DD3">
            <w:pPr>
              <w:jc w:val="center"/>
              <w:rPr>
                <w:rFonts w:ascii="Times New Roman" w:hAnsi="Times New Roman" w:cs="Times New Roman"/>
                <w:b/>
              </w:rPr>
            </w:pPr>
            <w:r w:rsidRPr="000F6C0E">
              <w:rPr>
                <w:rFonts w:ascii="Times New Roman" w:hAnsi="Times New Roman" w:cs="Times New Roman"/>
                <w:b/>
              </w:rPr>
              <w:t>25.000</w:t>
            </w:r>
          </w:p>
        </w:tc>
      </w:tr>
      <w:tr w:rsidR="00430351" w:rsidRPr="000F6C0E" w:rsidTr="000E4DD3">
        <w:tc>
          <w:tcPr>
            <w:tcW w:w="510" w:type="dxa"/>
          </w:tcPr>
          <w:p w:rsidR="00430351" w:rsidRPr="000F6C0E" w:rsidRDefault="00430351" w:rsidP="000E4DD3">
            <w:pPr>
              <w:rPr>
                <w:rFonts w:ascii="Times New Roman" w:hAnsi="Times New Roman" w:cs="Times New Roman"/>
                <w:b/>
              </w:rPr>
            </w:pPr>
            <w:r w:rsidRPr="000F6C0E">
              <w:rPr>
                <w:rFonts w:ascii="Times New Roman" w:hAnsi="Times New Roman" w:cs="Times New Roman"/>
                <w:b/>
              </w:rPr>
              <w:t>2</w:t>
            </w:r>
          </w:p>
        </w:tc>
        <w:tc>
          <w:tcPr>
            <w:tcW w:w="5148" w:type="dxa"/>
          </w:tcPr>
          <w:p w:rsidR="00430351" w:rsidRPr="000F6C0E" w:rsidRDefault="00430351" w:rsidP="000E4DD3">
            <w:pPr>
              <w:rPr>
                <w:rFonts w:ascii="Times New Roman" w:hAnsi="Times New Roman" w:cs="Times New Roman"/>
              </w:rPr>
            </w:pPr>
            <w:r w:rsidRPr="000F6C0E">
              <w:rPr>
                <w:rFonts w:ascii="Times New Roman" w:hAnsi="Times New Roman" w:cs="Times New Roman"/>
              </w:rPr>
              <w:t>Konseling HIV / AIDS</w:t>
            </w:r>
          </w:p>
        </w:tc>
        <w:tc>
          <w:tcPr>
            <w:tcW w:w="2829" w:type="dxa"/>
          </w:tcPr>
          <w:p w:rsidR="00430351" w:rsidRPr="000F6C0E" w:rsidRDefault="00430351" w:rsidP="000E4DD3">
            <w:pPr>
              <w:jc w:val="center"/>
              <w:rPr>
                <w:rFonts w:ascii="Times New Roman" w:hAnsi="Times New Roman" w:cs="Times New Roman"/>
                <w:b/>
              </w:rPr>
            </w:pPr>
            <w:r w:rsidRPr="000F6C0E">
              <w:rPr>
                <w:rFonts w:ascii="Times New Roman" w:hAnsi="Times New Roman" w:cs="Times New Roman"/>
                <w:b/>
              </w:rPr>
              <w:t>100.000</w:t>
            </w:r>
          </w:p>
        </w:tc>
      </w:tr>
      <w:tr w:rsidR="00430351" w:rsidRPr="000F6C0E" w:rsidTr="000E4DD3">
        <w:tc>
          <w:tcPr>
            <w:tcW w:w="510" w:type="dxa"/>
          </w:tcPr>
          <w:p w:rsidR="00430351" w:rsidRPr="000F6C0E" w:rsidRDefault="00430351" w:rsidP="000E4DD3">
            <w:pPr>
              <w:rPr>
                <w:rFonts w:ascii="Times New Roman" w:hAnsi="Times New Roman" w:cs="Times New Roman"/>
                <w:b/>
              </w:rPr>
            </w:pPr>
            <w:r w:rsidRPr="000F6C0E">
              <w:rPr>
                <w:rFonts w:ascii="Times New Roman" w:hAnsi="Times New Roman" w:cs="Times New Roman"/>
                <w:b/>
              </w:rPr>
              <w:t>3</w:t>
            </w:r>
          </w:p>
        </w:tc>
        <w:tc>
          <w:tcPr>
            <w:tcW w:w="5148" w:type="dxa"/>
          </w:tcPr>
          <w:p w:rsidR="00430351" w:rsidRPr="000F6C0E" w:rsidRDefault="00430351" w:rsidP="000E4DD3">
            <w:pPr>
              <w:rPr>
                <w:rFonts w:ascii="Times New Roman" w:hAnsi="Times New Roman" w:cs="Times New Roman"/>
              </w:rPr>
            </w:pPr>
            <w:r w:rsidRPr="000F6C0E">
              <w:rPr>
                <w:rFonts w:ascii="Times New Roman" w:hAnsi="Times New Roman" w:cs="Times New Roman"/>
              </w:rPr>
              <w:t>Surat Keterang VERP</w:t>
            </w:r>
          </w:p>
        </w:tc>
        <w:tc>
          <w:tcPr>
            <w:tcW w:w="2829" w:type="dxa"/>
          </w:tcPr>
          <w:p w:rsidR="00430351" w:rsidRPr="000F6C0E" w:rsidRDefault="00430351" w:rsidP="000E4DD3">
            <w:pPr>
              <w:jc w:val="center"/>
              <w:rPr>
                <w:rFonts w:ascii="Times New Roman" w:hAnsi="Times New Roman" w:cs="Times New Roman"/>
                <w:b/>
              </w:rPr>
            </w:pPr>
            <w:r w:rsidRPr="000F6C0E">
              <w:rPr>
                <w:rFonts w:ascii="Times New Roman" w:hAnsi="Times New Roman" w:cs="Times New Roman"/>
                <w:b/>
              </w:rPr>
              <w:t>385.000</w:t>
            </w:r>
          </w:p>
        </w:tc>
      </w:tr>
    </w:tbl>
    <w:p w:rsidR="00430351" w:rsidRPr="000F6C0E" w:rsidRDefault="00430351" w:rsidP="00430351">
      <w:pPr>
        <w:rPr>
          <w:rFonts w:ascii="Times New Roman" w:hAnsi="Times New Roman" w:cs="Times New Roman"/>
          <w:sz w:val="24"/>
          <w:szCs w:val="24"/>
          <w:lang w:val="id-ID"/>
        </w:rPr>
      </w:pPr>
      <w:r w:rsidRPr="000F6C0E">
        <w:rPr>
          <w:rFonts w:ascii="Times New Roman" w:hAnsi="Times New Roman" w:cs="Times New Roman"/>
          <w:sz w:val="24"/>
          <w:szCs w:val="24"/>
          <w:lang w:val="id-ID"/>
        </w:rPr>
        <w:t>Sumber : Puskesmas Pondok Kacang Timur</w:t>
      </w:r>
    </w:p>
    <w:p w:rsidR="00430351" w:rsidRPr="000C23B9" w:rsidRDefault="00430351" w:rsidP="00430351">
      <w:pPr>
        <w:rPr>
          <w:rFonts w:ascii="Times New Roman" w:hAnsi="Times New Roman" w:cs="Times New Roman"/>
          <w:b/>
          <w:sz w:val="24"/>
          <w:szCs w:val="24"/>
        </w:rPr>
      </w:pPr>
      <w:r>
        <w:rPr>
          <w:rFonts w:ascii="Times New Roman" w:hAnsi="Times New Roman" w:cs="Times New Roman"/>
          <w:b/>
          <w:sz w:val="24"/>
          <w:szCs w:val="24"/>
          <w:lang w:val="id-ID"/>
        </w:rPr>
        <w:t>Tabel 6</w:t>
      </w:r>
      <w:r w:rsidRPr="000C23B9">
        <w:rPr>
          <w:rFonts w:ascii="Times New Roman" w:hAnsi="Times New Roman" w:cs="Times New Roman"/>
          <w:b/>
          <w:sz w:val="24"/>
          <w:szCs w:val="24"/>
        </w:rPr>
        <w:t>. Pelayanan Gigi Mulut</w:t>
      </w:r>
    </w:p>
    <w:tbl>
      <w:tblPr>
        <w:tblStyle w:val="TableGrid"/>
        <w:tblW w:w="0" w:type="auto"/>
        <w:tblLook w:val="04A0" w:firstRow="1" w:lastRow="0" w:firstColumn="1" w:lastColumn="0" w:noHBand="0" w:noVBand="1"/>
      </w:tblPr>
      <w:tblGrid>
        <w:gridCol w:w="510"/>
        <w:gridCol w:w="5148"/>
        <w:gridCol w:w="2829"/>
      </w:tblGrid>
      <w:tr w:rsidR="00430351" w:rsidRPr="000F6C0E" w:rsidTr="000E4DD3">
        <w:tc>
          <w:tcPr>
            <w:tcW w:w="510" w:type="dxa"/>
          </w:tcPr>
          <w:p w:rsidR="00430351" w:rsidRPr="000F6C0E" w:rsidRDefault="00430351" w:rsidP="000E4DD3">
            <w:pPr>
              <w:rPr>
                <w:rFonts w:ascii="Times New Roman" w:hAnsi="Times New Roman" w:cs="Times New Roman"/>
                <w:b/>
              </w:rPr>
            </w:pPr>
            <w:r w:rsidRPr="000F6C0E">
              <w:rPr>
                <w:rFonts w:ascii="Times New Roman" w:hAnsi="Times New Roman" w:cs="Times New Roman"/>
                <w:b/>
              </w:rPr>
              <w:t>No</w:t>
            </w:r>
          </w:p>
        </w:tc>
        <w:tc>
          <w:tcPr>
            <w:tcW w:w="5148" w:type="dxa"/>
          </w:tcPr>
          <w:p w:rsidR="00430351" w:rsidRPr="000F6C0E" w:rsidRDefault="00430351" w:rsidP="000E4DD3">
            <w:pPr>
              <w:rPr>
                <w:rFonts w:ascii="Times New Roman" w:hAnsi="Times New Roman" w:cs="Times New Roman"/>
                <w:b/>
              </w:rPr>
            </w:pPr>
            <w:r w:rsidRPr="000F6C0E">
              <w:rPr>
                <w:rFonts w:ascii="Times New Roman" w:hAnsi="Times New Roman" w:cs="Times New Roman"/>
                <w:b/>
              </w:rPr>
              <w:t>Jenis Pelayanan</w:t>
            </w:r>
          </w:p>
        </w:tc>
        <w:tc>
          <w:tcPr>
            <w:tcW w:w="2829" w:type="dxa"/>
          </w:tcPr>
          <w:p w:rsidR="00430351" w:rsidRPr="000F6C0E" w:rsidRDefault="00430351" w:rsidP="000E4DD3">
            <w:pPr>
              <w:rPr>
                <w:rFonts w:ascii="Times New Roman" w:hAnsi="Times New Roman" w:cs="Times New Roman"/>
                <w:b/>
              </w:rPr>
            </w:pPr>
            <w:r w:rsidRPr="000F6C0E">
              <w:rPr>
                <w:rFonts w:ascii="Times New Roman" w:hAnsi="Times New Roman" w:cs="Times New Roman"/>
                <w:b/>
              </w:rPr>
              <w:t>Tarif Retribusi (Rp)</w:t>
            </w:r>
          </w:p>
        </w:tc>
      </w:tr>
      <w:tr w:rsidR="00430351" w:rsidRPr="000F6C0E" w:rsidTr="000E4DD3">
        <w:tc>
          <w:tcPr>
            <w:tcW w:w="8487" w:type="dxa"/>
            <w:gridSpan w:val="3"/>
          </w:tcPr>
          <w:p w:rsidR="00430351" w:rsidRPr="000F6C0E" w:rsidRDefault="00430351" w:rsidP="000E4DD3">
            <w:pPr>
              <w:spacing w:after="0" w:line="240" w:lineRule="auto"/>
              <w:jc w:val="center"/>
              <w:rPr>
                <w:rFonts w:ascii="Times New Roman" w:hAnsi="Times New Roman" w:cs="Times New Roman"/>
                <w:b/>
              </w:rPr>
            </w:pPr>
            <w:r w:rsidRPr="000F6C0E">
              <w:rPr>
                <w:rFonts w:ascii="Times New Roman" w:hAnsi="Times New Roman" w:cs="Times New Roman"/>
              </w:rPr>
              <w:t>Penambalan</w:t>
            </w:r>
          </w:p>
        </w:tc>
      </w:tr>
      <w:tr w:rsidR="00430351" w:rsidRPr="000F6C0E" w:rsidTr="000E4DD3">
        <w:tc>
          <w:tcPr>
            <w:tcW w:w="510" w:type="dxa"/>
          </w:tcPr>
          <w:p w:rsidR="00430351" w:rsidRPr="000F6C0E" w:rsidRDefault="00430351" w:rsidP="000E4DD3">
            <w:pPr>
              <w:rPr>
                <w:rFonts w:ascii="Times New Roman" w:hAnsi="Times New Roman" w:cs="Times New Roman"/>
                <w:b/>
              </w:rPr>
            </w:pPr>
            <w:r w:rsidRPr="000F6C0E">
              <w:rPr>
                <w:rFonts w:ascii="Times New Roman" w:hAnsi="Times New Roman" w:cs="Times New Roman"/>
                <w:b/>
              </w:rPr>
              <w:t>1</w:t>
            </w:r>
          </w:p>
        </w:tc>
        <w:tc>
          <w:tcPr>
            <w:tcW w:w="5148" w:type="dxa"/>
          </w:tcPr>
          <w:p w:rsidR="00430351" w:rsidRPr="000F6C0E" w:rsidRDefault="00430351" w:rsidP="000E4DD3">
            <w:pPr>
              <w:spacing w:after="0" w:line="240" w:lineRule="auto"/>
              <w:rPr>
                <w:rFonts w:ascii="Times New Roman" w:hAnsi="Times New Roman" w:cs="Times New Roman"/>
              </w:rPr>
            </w:pPr>
            <w:r w:rsidRPr="000F6C0E">
              <w:rPr>
                <w:rFonts w:ascii="Times New Roman" w:hAnsi="Times New Roman" w:cs="Times New Roman"/>
              </w:rPr>
              <w:t xml:space="preserve">Perawatan Saluran </w:t>
            </w:r>
          </w:p>
        </w:tc>
        <w:tc>
          <w:tcPr>
            <w:tcW w:w="2829" w:type="dxa"/>
          </w:tcPr>
          <w:p w:rsidR="00430351" w:rsidRPr="000F6C0E" w:rsidRDefault="00430351" w:rsidP="000E4DD3">
            <w:pPr>
              <w:jc w:val="center"/>
              <w:rPr>
                <w:rFonts w:ascii="Times New Roman" w:hAnsi="Times New Roman" w:cs="Times New Roman"/>
                <w:b/>
              </w:rPr>
            </w:pPr>
            <w:r w:rsidRPr="000F6C0E">
              <w:rPr>
                <w:rFonts w:ascii="Times New Roman" w:hAnsi="Times New Roman" w:cs="Times New Roman"/>
                <w:b/>
              </w:rPr>
              <w:t>126.000</w:t>
            </w:r>
          </w:p>
        </w:tc>
      </w:tr>
      <w:tr w:rsidR="00430351" w:rsidRPr="000F6C0E" w:rsidTr="000E4DD3">
        <w:tc>
          <w:tcPr>
            <w:tcW w:w="510" w:type="dxa"/>
          </w:tcPr>
          <w:p w:rsidR="00430351" w:rsidRPr="000F6C0E" w:rsidRDefault="00430351" w:rsidP="000E4DD3">
            <w:pPr>
              <w:rPr>
                <w:rFonts w:ascii="Times New Roman" w:hAnsi="Times New Roman" w:cs="Times New Roman"/>
                <w:b/>
              </w:rPr>
            </w:pPr>
            <w:r w:rsidRPr="000F6C0E">
              <w:rPr>
                <w:rFonts w:ascii="Times New Roman" w:hAnsi="Times New Roman" w:cs="Times New Roman"/>
                <w:b/>
              </w:rPr>
              <w:t>2</w:t>
            </w:r>
          </w:p>
        </w:tc>
        <w:tc>
          <w:tcPr>
            <w:tcW w:w="5148" w:type="dxa"/>
          </w:tcPr>
          <w:p w:rsidR="00430351" w:rsidRPr="000F6C0E" w:rsidRDefault="00430351" w:rsidP="000E4DD3">
            <w:pPr>
              <w:rPr>
                <w:rFonts w:ascii="Times New Roman" w:hAnsi="Times New Roman" w:cs="Times New Roman"/>
              </w:rPr>
            </w:pPr>
            <w:r w:rsidRPr="000F6C0E">
              <w:rPr>
                <w:rFonts w:ascii="Times New Roman" w:hAnsi="Times New Roman" w:cs="Times New Roman"/>
              </w:rPr>
              <w:t>Pulp Caping</w:t>
            </w:r>
          </w:p>
        </w:tc>
        <w:tc>
          <w:tcPr>
            <w:tcW w:w="2829" w:type="dxa"/>
          </w:tcPr>
          <w:p w:rsidR="00430351" w:rsidRPr="000F6C0E" w:rsidRDefault="00430351" w:rsidP="000E4DD3">
            <w:pPr>
              <w:jc w:val="center"/>
              <w:rPr>
                <w:rFonts w:ascii="Times New Roman" w:hAnsi="Times New Roman" w:cs="Times New Roman"/>
                <w:b/>
              </w:rPr>
            </w:pPr>
            <w:r w:rsidRPr="000F6C0E">
              <w:rPr>
                <w:rFonts w:ascii="Times New Roman" w:hAnsi="Times New Roman" w:cs="Times New Roman"/>
                <w:b/>
              </w:rPr>
              <w:t>110.000</w:t>
            </w:r>
          </w:p>
        </w:tc>
      </w:tr>
      <w:tr w:rsidR="00430351" w:rsidRPr="000F6C0E" w:rsidTr="000E4DD3">
        <w:tc>
          <w:tcPr>
            <w:tcW w:w="510" w:type="dxa"/>
          </w:tcPr>
          <w:p w:rsidR="00430351" w:rsidRPr="000F6C0E" w:rsidRDefault="00430351" w:rsidP="000E4DD3">
            <w:pPr>
              <w:rPr>
                <w:rFonts w:ascii="Times New Roman" w:hAnsi="Times New Roman" w:cs="Times New Roman"/>
                <w:b/>
              </w:rPr>
            </w:pPr>
            <w:r w:rsidRPr="000F6C0E">
              <w:rPr>
                <w:rFonts w:ascii="Times New Roman" w:hAnsi="Times New Roman" w:cs="Times New Roman"/>
                <w:b/>
              </w:rPr>
              <w:t>3</w:t>
            </w:r>
          </w:p>
        </w:tc>
        <w:tc>
          <w:tcPr>
            <w:tcW w:w="5148" w:type="dxa"/>
          </w:tcPr>
          <w:p w:rsidR="00430351" w:rsidRPr="000F6C0E" w:rsidRDefault="00430351" w:rsidP="000E4DD3">
            <w:pPr>
              <w:rPr>
                <w:rFonts w:ascii="Times New Roman" w:hAnsi="Times New Roman" w:cs="Times New Roman"/>
              </w:rPr>
            </w:pPr>
            <w:r w:rsidRPr="000F6C0E">
              <w:rPr>
                <w:rFonts w:ascii="Times New Roman" w:hAnsi="Times New Roman" w:cs="Times New Roman"/>
              </w:rPr>
              <w:t>Tambal Sementara</w:t>
            </w:r>
          </w:p>
        </w:tc>
        <w:tc>
          <w:tcPr>
            <w:tcW w:w="2829" w:type="dxa"/>
          </w:tcPr>
          <w:p w:rsidR="00430351" w:rsidRPr="000F6C0E" w:rsidRDefault="00430351" w:rsidP="000E4DD3">
            <w:pPr>
              <w:jc w:val="center"/>
              <w:rPr>
                <w:rFonts w:ascii="Times New Roman" w:hAnsi="Times New Roman" w:cs="Times New Roman"/>
                <w:b/>
              </w:rPr>
            </w:pPr>
            <w:r w:rsidRPr="000F6C0E">
              <w:rPr>
                <w:rFonts w:ascii="Times New Roman" w:hAnsi="Times New Roman" w:cs="Times New Roman"/>
                <w:b/>
              </w:rPr>
              <w:t>75.000</w:t>
            </w:r>
          </w:p>
        </w:tc>
      </w:tr>
      <w:tr w:rsidR="00430351" w:rsidRPr="000F6C0E" w:rsidTr="000E4DD3">
        <w:tc>
          <w:tcPr>
            <w:tcW w:w="8487" w:type="dxa"/>
            <w:gridSpan w:val="3"/>
          </w:tcPr>
          <w:p w:rsidR="00430351" w:rsidRPr="000F6C0E" w:rsidRDefault="00430351" w:rsidP="000E4DD3">
            <w:pPr>
              <w:spacing w:after="0" w:line="240" w:lineRule="auto"/>
              <w:jc w:val="center"/>
              <w:rPr>
                <w:rFonts w:ascii="Times New Roman" w:hAnsi="Times New Roman" w:cs="Times New Roman"/>
              </w:rPr>
            </w:pPr>
            <w:r w:rsidRPr="000F6C0E">
              <w:rPr>
                <w:rFonts w:ascii="Times New Roman" w:hAnsi="Times New Roman" w:cs="Times New Roman"/>
              </w:rPr>
              <w:t>Pencabutan</w:t>
            </w:r>
          </w:p>
        </w:tc>
      </w:tr>
      <w:tr w:rsidR="00430351" w:rsidRPr="000F6C0E" w:rsidTr="000E4DD3">
        <w:tc>
          <w:tcPr>
            <w:tcW w:w="510" w:type="dxa"/>
          </w:tcPr>
          <w:p w:rsidR="00430351" w:rsidRPr="000F6C0E" w:rsidRDefault="00430351" w:rsidP="000E4DD3">
            <w:pPr>
              <w:jc w:val="center"/>
              <w:rPr>
                <w:rFonts w:ascii="Times New Roman" w:hAnsi="Times New Roman" w:cs="Times New Roman"/>
                <w:b/>
              </w:rPr>
            </w:pPr>
            <w:r w:rsidRPr="000F6C0E">
              <w:rPr>
                <w:rFonts w:ascii="Times New Roman" w:hAnsi="Times New Roman" w:cs="Times New Roman"/>
                <w:b/>
              </w:rPr>
              <w:t>4</w:t>
            </w:r>
          </w:p>
        </w:tc>
        <w:tc>
          <w:tcPr>
            <w:tcW w:w="5148" w:type="dxa"/>
          </w:tcPr>
          <w:p w:rsidR="00430351" w:rsidRPr="000F6C0E" w:rsidRDefault="00430351" w:rsidP="000E4DD3">
            <w:pPr>
              <w:spacing w:after="0" w:line="240" w:lineRule="auto"/>
              <w:rPr>
                <w:rFonts w:ascii="Times New Roman" w:hAnsi="Times New Roman" w:cs="Times New Roman"/>
              </w:rPr>
            </w:pPr>
            <w:r w:rsidRPr="000F6C0E">
              <w:rPr>
                <w:rFonts w:ascii="Times New Roman" w:hAnsi="Times New Roman" w:cs="Times New Roman"/>
              </w:rPr>
              <w:t>Gigi Sulung</w:t>
            </w:r>
          </w:p>
        </w:tc>
        <w:tc>
          <w:tcPr>
            <w:tcW w:w="2829" w:type="dxa"/>
          </w:tcPr>
          <w:p w:rsidR="00430351" w:rsidRPr="000F6C0E" w:rsidRDefault="00430351" w:rsidP="000E4DD3">
            <w:pPr>
              <w:jc w:val="center"/>
              <w:rPr>
                <w:rFonts w:ascii="Times New Roman" w:hAnsi="Times New Roman" w:cs="Times New Roman"/>
                <w:b/>
              </w:rPr>
            </w:pPr>
            <w:r w:rsidRPr="000F6C0E">
              <w:rPr>
                <w:rFonts w:ascii="Times New Roman" w:hAnsi="Times New Roman" w:cs="Times New Roman"/>
                <w:b/>
              </w:rPr>
              <w:t>40.000</w:t>
            </w:r>
          </w:p>
        </w:tc>
      </w:tr>
      <w:tr w:rsidR="00430351" w:rsidRPr="000F6C0E" w:rsidTr="000E4DD3">
        <w:tc>
          <w:tcPr>
            <w:tcW w:w="510" w:type="dxa"/>
          </w:tcPr>
          <w:p w:rsidR="00430351" w:rsidRPr="000F6C0E" w:rsidRDefault="00430351" w:rsidP="000E4DD3">
            <w:pPr>
              <w:jc w:val="center"/>
              <w:rPr>
                <w:rFonts w:ascii="Times New Roman" w:hAnsi="Times New Roman" w:cs="Times New Roman"/>
                <w:b/>
              </w:rPr>
            </w:pPr>
            <w:r w:rsidRPr="000F6C0E">
              <w:rPr>
                <w:rFonts w:ascii="Times New Roman" w:hAnsi="Times New Roman" w:cs="Times New Roman"/>
                <w:b/>
              </w:rPr>
              <w:t>5</w:t>
            </w:r>
          </w:p>
        </w:tc>
        <w:tc>
          <w:tcPr>
            <w:tcW w:w="5148" w:type="dxa"/>
          </w:tcPr>
          <w:p w:rsidR="00430351" w:rsidRPr="000F6C0E" w:rsidRDefault="00430351" w:rsidP="000E4DD3">
            <w:pPr>
              <w:rPr>
                <w:rFonts w:ascii="Times New Roman" w:hAnsi="Times New Roman" w:cs="Times New Roman"/>
              </w:rPr>
            </w:pPr>
            <w:r w:rsidRPr="000F6C0E">
              <w:rPr>
                <w:rFonts w:ascii="Times New Roman" w:hAnsi="Times New Roman" w:cs="Times New Roman"/>
              </w:rPr>
              <w:t>Scaling / Pembersihan Karang Gigi</w:t>
            </w:r>
          </w:p>
        </w:tc>
        <w:tc>
          <w:tcPr>
            <w:tcW w:w="2829" w:type="dxa"/>
          </w:tcPr>
          <w:p w:rsidR="00430351" w:rsidRPr="000F6C0E" w:rsidRDefault="00430351" w:rsidP="000E4DD3">
            <w:pPr>
              <w:jc w:val="center"/>
              <w:rPr>
                <w:rFonts w:ascii="Times New Roman" w:hAnsi="Times New Roman" w:cs="Times New Roman"/>
                <w:b/>
              </w:rPr>
            </w:pPr>
            <w:r w:rsidRPr="000F6C0E">
              <w:rPr>
                <w:rFonts w:ascii="Times New Roman" w:hAnsi="Times New Roman" w:cs="Times New Roman"/>
                <w:b/>
              </w:rPr>
              <w:t>175.000</w:t>
            </w:r>
          </w:p>
        </w:tc>
      </w:tr>
    </w:tbl>
    <w:p w:rsidR="00430351" w:rsidRPr="000F6C0E" w:rsidRDefault="00430351" w:rsidP="00430351">
      <w:pPr>
        <w:rPr>
          <w:rFonts w:ascii="Times New Roman" w:hAnsi="Times New Roman" w:cs="Times New Roman"/>
          <w:sz w:val="24"/>
          <w:szCs w:val="24"/>
          <w:lang w:val="id-ID"/>
        </w:rPr>
      </w:pPr>
      <w:r w:rsidRPr="000F6C0E">
        <w:rPr>
          <w:rFonts w:ascii="Times New Roman" w:hAnsi="Times New Roman" w:cs="Times New Roman"/>
          <w:sz w:val="24"/>
          <w:szCs w:val="24"/>
          <w:lang w:val="id-ID"/>
        </w:rPr>
        <w:t>Sumber : Puskesmas Pondok Kacang Timur</w:t>
      </w:r>
    </w:p>
    <w:p w:rsidR="00430351" w:rsidRPr="000C23B9" w:rsidRDefault="00430351" w:rsidP="00430351">
      <w:pPr>
        <w:rPr>
          <w:rFonts w:ascii="Times New Roman" w:hAnsi="Times New Roman" w:cs="Times New Roman"/>
          <w:b/>
          <w:sz w:val="24"/>
          <w:szCs w:val="24"/>
        </w:rPr>
      </w:pPr>
      <w:r>
        <w:rPr>
          <w:rFonts w:ascii="Times New Roman" w:hAnsi="Times New Roman" w:cs="Times New Roman"/>
          <w:b/>
          <w:sz w:val="24"/>
          <w:szCs w:val="24"/>
          <w:lang w:val="id-ID"/>
        </w:rPr>
        <w:t>Tabel 7</w:t>
      </w:r>
      <w:r w:rsidRPr="000C23B9">
        <w:rPr>
          <w:rFonts w:ascii="Times New Roman" w:hAnsi="Times New Roman" w:cs="Times New Roman"/>
          <w:b/>
          <w:sz w:val="24"/>
          <w:szCs w:val="24"/>
        </w:rPr>
        <w:t>. Pelayanan Medical Check Up</w:t>
      </w:r>
    </w:p>
    <w:tbl>
      <w:tblPr>
        <w:tblStyle w:val="TableGrid"/>
        <w:tblW w:w="0" w:type="auto"/>
        <w:tblLook w:val="04A0" w:firstRow="1" w:lastRow="0" w:firstColumn="1" w:lastColumn="0" w:noHBand="0" w:noVBand="1"/>
      </w:tblPr>
      <w:tblGrid>
        <w:gridCol w:w="510"/>
        <w:gridCol w:w="5148"/>
        <w:gridCol w:w="2829"/>
      </w:tblGrid>
      <w:tr w:rsidR="00430351" w:rsidRPr="00880A55" w:rsidTr="000E4DD3">
        <w:tc>
          <w:tcPr>
            <w:tcW w:w="510" w:type="dxa"/>
          </w:tcPr>
          <w:p w:rsidR="00430351" w:rsidRPr="00880A55" w:rsidRDefault="00430351" w:rsidP="000E4DD3">
            <w:pPr>
              <w:rPr>
                <w:rFonts w:ascii="Times New Roman" w:hAnsi="Times New Roman" w:cs="Times New Roman"/>
                <w:b/>
              </w:rPr>
            </w:pPr>
            <w:r w:rsidRPr="00880A55">
              <w:rPr>
                <w:rFonts w:ascii="Times New Roman" w:hAnsi="Times New Roman" w:cs="Times New Roman"/>
                <w:b/>
              </w:rPr>
              <w:t>No</w:t>
            </w:r>
          </w:p>
        </w:tc>
        <w:tc>
          <w:tcPr>
            <w:tcW w:w="5148" w:type="dxa"/>
          </w:tcPr>
          <w:p w:rsidR="00430351" w:rsidRPr="00880A55" w:rsidRDefault="00430351" w:rsidP="000E4DD3">
            <w:pPr>
              <w:rPr>
                <w:rFonts w:ascii="Times New Roman" w:hAnsi="Times New Roman" w:cs="Times New Roman"/>
                <w:b/>
              </w:rPr>
            </w:pPr>
            <w:r w:rsidRPr="00880A55">
              <w:rPr>
                <w:rFonts w:ascii="Times New Roman" w:hAnsi="Times New Roman" w:cs="Times New Roman"/>
                <w:b/>
              </w:rPr>
              <w:t>Jenis Pelayanan</w:t>
            </w:r>
          </w:p>
        </w:tc>
        <w:tc>
          <w:tcPr>
            <w:tcW w:w="2829" w:type="dxa"/>
          </w:tcPr>
          <w:p w:rsidR="00430351" w:rsidRPr="00880A55" w:rsidRDefault="00430351" w:rsidP="000E4DD3">
            <w:pPr>
              <w:rPr>
                <w:rFonts w:ascii="Times New Roman" w:hAnsi="Times New Roman" w:cs="Times New Roman"/>
                <w:b/>
              </w:rPr>
            </w:pPr>
            <w:r w:rsidRPr="00880A55">
              <w:rPr>
                <w:rFonts w:ascii="Times New Roman" w:hAnsi="Times New Roman" w:cs="Times New Roman"/>
                <w:b/>
              </w:rPr>
              <w:t>Tarif Retribusi (Rp)</w:t>
            </w:r>
          </w:p>
        </w:tc>
      </w:tr>
      <w:tr w:rsidR="00430351" w:rsidRPr="00880A55" w:rsidTr="000E4DD3">
        <w:tc>
          <w:tcPr>
            <w:tcW w:w="510" w:type="dxa"/>
          </w:tcPr>
          <w:p w:rsidR="00430351" w:rsidRPr="00880A55" w:rsidRDefault="00430351" w:rsidP="000E4DD3">
            <w:pPr>
              <w:rPr>
                <w:rFonts w:ascii="Times New Roman" w:hAnsi="Times New Roman" w:cs="Times New Roman"/>
                <w:b/>
              </w:rPr>
            </w:pPr>
            <w:r w:rsidRPr="00880A55">
              <w:rPr>
                <w:rFonts w:ascii="Times New Roman" w:hAnsi="Times New Roman" w:cs="Times New Roman"/>
                <w:b/>
              </w:rPr>
              <w:t>1</w:t>
            </w:r>
          </w:p>
        </w:tc>
        <w:tc>
          <w:tcPr>
            <w:tcW w:w="5148" w:type="dxa"/>
          </w:tcPr>
          <w:p w:rsidR="00430351" w:rsidRPr="00880A55" w:rsidRDefault="00430351" w:rsidP="000E4DD3">
            <w:pPr>
              <w:rPr>
                <w:rFonts w:ascii="Times New Roman" w:hAnsi="Times New Roman" w:cs="Times New Roman"/>
              </w:rPr>
            </w:pPr>
            <w:r w:rsidRPr="00880A55">
              <w:rPr>
                <w:rFonts w:ascii="Times New Roman" w:hAnsi="Times New Roman" w:cs="Times New Roman"/>
              </w:rPr>
              <w:t>Pemeriksaan Untuk Surat Keterangan Sehat</w:t>
            </w:r>
          </w:p>
        </w:tc>
        <w:tc>
          <w:tcPr>
            <w:tcW w:w="2829" w:type="dxa"/>
          </w:tcPr>
          <w:p w:rsidR="00430351" w:rsidRPr="00880A55" w:rsidRDefault="00430351" w:rsidP="000E4DD3">
            <w:pPr>
              <w:jc w:val="center"/>
              <w:rPr>
                <w:rFonts w:ascii="Times New Roman" w:hAnsi="Times New Roman" w:cs="Times New Roman"/>
                <w:b/>
              </w:rPr>
            </w:pPr>
            <w:r w:rsidRPr="00880A55">
              <w:rPr>
                <w:rFonts w:ascii="Times New Roman" w:hAnsi="Times New Roman" w:cs="Times New Roman"/>
                <w:b/>
              </w:rPr>
              <w:t>35.000</w:t>
            </w:r>
          </w:p>
        </w:tc>
      </w:tr>
    </w:tbl>
    <w:p w:rsidR="00430351" w:rsidRPr="000F6C0E" w:rsidRDefault="00430351" w:rsidP="00430351">
      <w:pPr>
        <w:rPr>
          <w:rFonts w:ascii="Times New Roman" w:hAnsi="Times New Roman" w:cs="Times New Roman"/>
          <w:sz w:val="24"/>
          <w:szCs w:val="24"/>
          <w:lang w:val="id-ID"/>
        </w:rPr>
      </w:pPr>
      <w:r w:rsidRPr="000F6C0E">
        <w:rPr>
          <w:rFonts w:ascii="Times New Roman" w:hAnsi="Times New Roman" w:cs="Times New Roman"/>
          <w:sz w:val="24"/>
          <w:szCs w:val="24"/>
          <w:lang w:val="id-ID"/>
        </w:rPr>
        <w:t>Sumber : Puskesmas Pondok Kacang Timur</w:t>
      </w:r>
    </w:p>
    <w:p w:rsidR="00430351" w:rsidRPr="000C23B9" w:rsidRDefault="00430351" w:rsidP="00430351">
      <w:pPr>
        <w:rPr>
          <w:rFonts w:ascii="Times New Roman" w:hAnsi="Times New Roman" w:cs="Times New Roman"/>
          <w:b/>
          <w:sz w:val="24"/>
          <w:szCs w:val="24"/>
        </w:rPr>
      </w:pPr>
      <w:r>
        <w:rPr>
          <w:rFonts w:ascii="Times New Roman" w:hAnsi="Times New Roman" w:cs="Times New Roman"/>
          <w:b/>
          <w:sz w:val="24"/>
          <w:szCs w:val="24"/>
          <w:lang w:val="id-ID"/>
        </w:rPr>
        <w:t>Tabel 8</w:t>
      </w:r>
      <w:r w:rsidRPr="000C23B9">
        <w:rPr>
          <w:rFonts w:ascii="Times New Roman" w:hAnsi="Times New Roman" w:cs="Times New Roman"/>
          <w:b/>
          <w:sz w:val="24"/>
          <w:szCs w:val="24"/>
        </w:rPr>
        <w:t>. Pelayanan Medis Non Invasif</w:t>
      </w:r>
    </w:p>
    <w:tbl>
      <w:tblPr>
        <w:tblStyle w:val="TableGrid"/>
        <w:tblW w:w="0" w:type="auto"/>
        <w:tblLook w:val="04A0" w:firstRow="1" w:lastRow="0" w:firstColumn="1" w:lastColumn="0" w:noHBand="0" w:noVBand="1"/>
      </w:tblPr>
      <w:tblGrid>
        <w:gridCol w:w="510"/>
        <w:gridCol w:w="5148"/>
        <w:gridCol w:w="2829"/>
      </w:tblGrid>
      <w:tr w:rsidR="00430351" w:rsidRPr="00880A55" w:rsidTr="000E4DD3">
        <w:tc>
          <w:tcPr>
            <w:tcW w:w="510" w:type="dxa"/>
          </w:tcPr>
          <w:p w:rsidR="00430351" w:rsidRPr="00880A55" w:rsidRDefault="00430351" w:rsidP="000E4DD3">
            <w:pPr>
              <w:rPr>
                <w:rFonts w:ascii="Times New Roman" w:hAnsi="Times New Roman" w:cs="Times New Roman"/>
                <w:b/>
              </w:rPr>
            </w:pPr>
            <w:r w:rsidRPr="00880A55">
              <w:rPr>
                <w:rFonts w:ascii="Times New Roman" w:hAnsi="Times New Roman" w:cs="Times New Roman"/>
                <w:b/>
              </w:rPr>
              <w:t>No</w:t>
            </w:r>
          </w:p>
        </w:tc>
        <w:tc>
          <w:tcPr>
            <w:tcW w:w="5148" w:type="dxa"/>
          </w:tcPr>
          <w:p w:rsidR="00430351" w:rsidRPr="00880A55" w:rsidRDefault="00430351" w:rsidP="000E4DD3">
            <w:pPr>
              <w:rPr>
                <w:rFonts w:ascii="Times New Roman" w:hAnsi="Times New Roman" w:cs="Times New Roman"/>
                <w:b/>
              </w:rPr>
            </w:pPr>
            <w:r w:rsidRPr="00880A55">
              <w:rPr>
                <w:rFonts w:ascii="Times New Roman" w:hAnsi="Times New Roman" w:cs="Times New Roman"/>
                <w:b/>
              </w:rPr>
              <w:t>Jenis Pelayanan</w:t>
            </w:r>
          </w:p>
        </w:tc>
        <w:tc>
          <w:tcPr>
            <w:tcW w:w="2829" w:type="dxa"/>
          </w:tcPr>
          <w:p w:rsidR="00430351" w:rsidRPr="00880A55" w:rsidRDefault="00430351" w:rsidP="000E4DD3">
            <w:pPr>
              <w:rPr>
                <w:rFonts w:ascii="Times New Roman" w:hAnsi="Times New Roman" w:cs="Times New Roman"/>
                <w:b/>
              </w:rPr>
            </w:pPr>
            <w:r w:rsidRPr="00880A55">
              <w:rPr>
                <w:rFonts w:ascii="Times New Roman" w:hAnsi="Times New Roman" w:cs="Times New Roman"/>
                <w:b/>
              </w:rPr>
              <w:t>Tarif Retribusi (Rp)</w:t>
            </w:r>
          </w:p>
        </w:tc>
      </w:tr>
      <w:tr w:rsidR="00430351" w:rsidRPr="00880A55" w:rsidTr="000E4DD3">
        <w:tc>
          <w:tcPr>
            <w:tcW w:w="510" w:type="dxa"/>
          </w:tcPr>
          <w:p w:rsidR="00430351" w:rsidRPr="00880A55" w:rsidRDefault="00430351" w:rsidP="000E4DD3">
            <w:pPr>
              <w:rPr>
                <w:rFonts w:ascii="Times New Roman" w:hAnsi="Times New Roman" w:cs="Times New Roman"/>
                <w:b/>
              </w:rPr>
            </w:pPr>
            <w:r w:rsidRPr="00880A55">
              <w:rPr>
                <w:rFonts w:ascii="Times New Roman" w:hAnsi="Times New Roman" w:cs="Times New Roman"/>
                <w:b/>
              </w:rPr>
              <w:t>1</w:t>
            </w:r>
          </w:p>
        </w:tc>
        <w:tc>
          <w:tcPr>
            <w:tcW w:w="5148" w:type="dxa"/>
          </w:tcPr>
          <w:p w:rsidR="00430351" w:rsidRPr="00880A55" w:rsidRDefault="00430351" w:rsidP="000E4DD3">
            <w:pPr>
              <w:rPr>
                <w:rFonts w:ascii="Times New Roman" w:hAnsi="Times New Roman" w:cs="Times New Roman"/>
              </w:rPr>
            </w:pPr>
            <w:r w:rsidRPr="00880A55">
              <w:rPr>
                <w:rFonts w:ascii="Times New Roman" w:hAnsi="Times New Roman" w:cs="Times New Roman"/>
              </w:rPr>
              <w:t>Jahit Luka 5cm</w:t>
            </w:r>
          </w:p>
        </w:tc>
        <w:tc>
          <w:tcPr>
            <w:tcW w:w="2829" w:type="dxa"/>
          </w:tcPr>
          <w:p w:rsidR="00430351" w:rsidRPr="00880A55" w:rsidRDefault="00430351" w:rsidP="000E4DD3">
            <w:pPr>
              <w:jc w:val="center"/>
              <w:rPr>
                <w:rFonts w:ascii="Times New Roman" w:hAnsi="Times New Roman" w:cs="Times New Roman"/>
                <w:b/>
              </w:rPr>
            </w:pPr>
            <w:r w:rsidRPr="00880A55">
              <w:rPr>
                <w:rFonts w:ascii="Times New Roman" w:hAnsi="Times New Roman" w:cs="Times New Roman"/>
                <w:b/>
              </w:rPr>
              <w:t>35.000</w:t>
            </w:r>
          </w:p>
        </w:tc>
      </w:tr>
      <w:tr w:rsidR="00430351" w:rsidRPr="00880A55" w:rsidTr="000E4DD3">
        <w:tc>
          <w:tcPr>
            <w:tcW w:w="510" w:type="dxa"/>
          </w:tcPr>
          <w:p w:rsidR="00430351" w:rsidRPr="00880A55" w:rsidRDefault="00430351" w:rsidP="000E4DD3">
            <w:pPr>
              <w:rPr>
                <w:rFonts w:ascii="Times New Roman" w:hAnsi="Times New Roman" w:cs="Times New Roman"/>
                <w:b/>
              </w:rPr>
            </w:pPr>
            <w:r w:rsidRPr="00880A55">
              <w:rPr>
                <w:rFonts w:ascii="Times New Roman" w:hAnsi="Times New Roman" w:cs="Times New Roman"/>
                <w:b/>
              </w:rPr>
              <w:t>2</w:t>
            </w:r>
          </w:p>
        </w:tc>
        <w:tc>
          <w:tcPr>
            <w:tcW w:w="5148" w:type="dxa"/>
          </w:tcPr>
          <w:p w:rsidR="00430351" w:rsidRPr="00880A55" w:rsidRDefault="00430351" w:rsidP="000E4DD3">
            <w:pPr>
              <w:rPr>
                <w:rFonts w:ascii="Times New Roman" w:hAnsi="Times New Roman" w:cs="Times New Roman"/>
              </w:rPr>
            </w:pPr>
            <w:r w:rsidRPr="00880A55">
              <w:rPr>
                <w:rFonts w:ascii="Times New Roman" w:hAnsi="Times New Roman" w:cs="Times New Roman"/>
              </w:rPr>
              <w:t>Jahit Luka 10cm</w:t>
            </w:r>
          </w:p>
        </w:tc>
        <w:tc>
          <w:tcPr>
            <w:tcW w:w="2829" w:type="dxa"/>
          </w:tcPr>
          <w:p w:rsidR="00430351" w:rsidRPr="00880A55" w:rsidRDefault="00430351" w:rsidP="000E4DD3">
            <w:pPr>
              <w:jc w:val="center"/>
              <w:rPr>
                <w:rFonts w:ascii="Times New Roman" w:hAnsi="Times New Roman" w:cs="Times New Roman"/>
                <w:b/>
              </w:rPr>
            </w:pPr>
            <w:r w:rsidRPr="00880A55">
              <w:rPr>
                <w:rFonts w:ascii="Times New Roman" w:hAnsi="Times New Roman" w:cs="Times New Roman"/>
                <w:b/>
              </w:rPr>
              <w:t>75.000</w:t>
            </w:r>
          </w:p>
        </w:tc>
      </w:tr>
      <w:tr w:rsidR="00430351" w:rsidRPr="00880A55" w:rsidTr="000E4DD3">
        <w:tc>
          <w:tcPr>
            <w:tcW w:w="510" w:type="dxa"/>
          </w:tcPr>
          <w:p w:rsidR="00430351" w:rsidRPr="00880A55" w:rsidRDefault="00430351" w:rsidP="000E4DD3">
            <w:pPr>
              <w:rPr>
                <w:rFonts w:ascii="Times New Roman" w:hAnsi="Times New Roman" w:cs="Times New Roman"/>
                <w:b/>
              </w:rPr>
            </w:pPr>
            <w:r w:rsidRPr="00880A55">
              <w:rPr>
                <w:rFonts w:ascii="Times New Roman" w:hAnsi="Times New Roman" w:cs="Times New Roman"/>
                <w:b/>
              </w:rPr>
              <w:t>3</w:t>
            </w:r>
          </w:p>
        </w:tc>
        <w:tc>
          <w:tcPr>
            <w:tcW w:w="5148" w:type="dxa"/>
          </w:tcPr>
          <w:p w:rsidR="00430351" w:rsidRPr="00880A55" w:rsidRDefault="00430351" w:rsidP="000E4DD3">
            <w:pPr>
              <w:rPr>
                <w:rFonts w:ascii="Times New Roman" w:hAnsi="Times New Roman" w:cs="Times New Roman"/>
              </w:rPr>
            </w:pPr>
            <w:r w:rsidRPr="00880A55">
              <w:rPr>
                <w:rFonts w:ascii="Times New Roman" w:hAnsi="Times New Roman" w:cs="Times New Roman"/>
              </w:rPr>
              <w:t>Jahit Khusus-Gangren Luas</w:t>
            </w:r>
          </w:p>
        </w:tc>
        <w:tc>
          <w:tcPr>
            <w:tcW w:w="2829" w:type="dxa"/>
          </w:tcPr>
          <w:p w:rsidR="00430351" w:rsidRPr="00880A55" w:rsidRDefault="00430351" w:rsidP="000E4DD3">
            <w:pPr>
              <w:jc w:val="center"/>
              <w:rPr>
                <w:rFonts w:ascii="Times New Roman" w:hAnsi="Times New Roman" w:cs="Times New Roman"/>
                <w:b/>
              </w:rPr>
            </w:pPr>
            <w:r w:rsidRPr="00880A55">
              <w:rPr>
                <w:rFonts w:ascii="Times New Roman" w:hAnsi="Times New Roman" w:cs="Times New Roman"/>
                <w:b/>
              </w:rPr>
              <w:t>150.000</w:t>
            </w:r>
          </w:p>
        </w:tc>
      </w:tr>
      <w:tr w:rsidR="00430351" w:rsidRPr="00880A55" w:rsidTr="000E4DD3">
        <w:tc>
          <w:tcPr>
            <w:tcW w:w="510" w:type="dxa"/>
          </w:tcPr>
          <w:p w:rsidR="00430351" w:rsidRPr="00880A55" w:rsidRDefault="00430351" w:rsidP="000E4DD3">
            <w:pPr>
              <w:rPr>
                <w:rFonts w:ascii="Times New Roman" w:hAnsi="Times New Roman" w:cs="Times New Roman"/>
                <w:b/>
              </w:rPr>
            </w:pPr>
            <w:r w:rsidRPr="00880A55">
              <w:rPr>
                <w:rFonts w:ascii="Times New Roman" w:hAnsi="Times New Roman" w:cs="Times New Roman"/>
                <w:b/>
              </w:rPr>
              <w:t>4</w:t>
            </w:r>
          </w:p>
        </w:tc>
        <w:tc>
          <w:tcPr>
            <w:tcW w:w="5148" w:type="dxa"/>
          </w:tcPr>
          <w:p w:rsidR="00430351" w:rsidRPr="00880A55" w:rsidRDefault="00430351" w:rsidP="000E4DD3">
            <w:pPr>
              <w:rPr>
                <w:rFonts w:ascii="Times New Roman" w:hAnsi="Times New Roman" w:cs="Times New Roman"/>
              </w:rPr>
            </w:pPr>
            <w:r w:rsidRPr="00880A55">
              <w:rPr>
                <w:rFonts w:ascii="Times New Roman" w:hAnsi="Times New Roman" w:cs="Times New Roman"/>
              </w:rPr>
              <w:t>Nebulizer</w:t>
            </w:r>
          </w:p>
        </w:tc>
        <w:tc>
          <w:tcPr>
            <w:tcW w:w="2829" w:type="dxa"/>
          </w:tcPr>
          <w:p w:rsidR="00430351" w:rsidRPr="00880A55" w:rsidRDefault="00430351" w:rsidP="000E4DD3">
            <w:pPr>
              <w:jc w:val="center"/>
              <w:rPr>
                <w:rFonts w:ascii="Times New Roman" w:hAnsi="Times New Roman" w:cs="Times New Roman"/>
                <w:b/>
              </w:rPr>
            </w:pPr>
            <w:r w:rsidRPr="00880A55">
              <w:rPr>
                <w:rFonts w:ascii="Times New Roman" w:hAnsi="Times New Roman" w:cs="Times New Roman"/>
                <w:b/>
              </w:rPr>
              <w:t>30.000</w:t>
            </w:r>
          </w:p>
        </w:tc>
      </w:tr>
      <w:tr w:rsidR="00430351" w:rsidRPr="00880A55" w:rsidTr="000E4DD3">
        <w:tc>
          <w:tcPr>
            <w:tcW w:w="510" w:type="dxa"/>
          </w:tcPr>
          <w:p w:rsidR="00430351" w:rsidRPr="00880A55" w:rsidRDefault="00430351" w:rsidP="000E4DD3">
            <w:pPr>
              <w:rPr>
                <w:rFonts w:ascii="Times New Roman" w:hAnsi="Times New Roman" w:cs="Times New Roman"/>
                <w:b/>
              </w:rPr>
            </w:pPr>
            <w:r w:rsidRPr="00880A55">
              <w:rPr>
                <w:rFonts w:ascii="Times New Roman" w:hAnsi="Times New Roman" w:cs="Times New Roman"/>
                <w:b/>
              </w:rPr>
              <w:t>5</w:t>
            </w:r>
          </w:p>
        </w:tc>
        <w:tc>
          <w:tcPr>
            <w:tcW w:w="5148" w:type="dxa"/>
          </w:tcPr>
          <w:p w:rsidR="00430351" w:rsidRPr="00880A55" w:rsidRDefault="00430351" w:rsidP="000E4DD3">
            <w:pPr>
              <w:rPr>
                <w:rFonts w:ascii="Times New Roman" w:hAnsi="Times New Roman" w:cs="Times New Roman"/>
              </w:rPr>
            </w:pPr>
            <w:r w:rsidRPr="00880A55">
              <w:rPr>
                <w:rFonts w:ascii="Times New Roman" w:hAnsi="Times New Roman" w:cs="Times New Roman"/>
              </w:rPr>
              <w:t>Perawatan Luka (poket)</w:t>
            </w:r>
          </w:p>
        </w:tc>
        <w:tc>
          <w:tcPr>
            <w:tcW w:w="2829" w:type="dxa"/>
          </w:tcPr>
          <w:p w:rsidR="00430351" w:rsidRPr="00880A55" w:rsidRDefault="00430351" w:rsidP="000E4DD3">
            <w:pPr>
              <w:jc w:val="center"/>
              <w:rPr>
                <w:rFonts w:ascii="Times New Roman" w:hAnsi="Times New Roman" w:cs="Times New Roman"/>
                <w:b/>
              </w:rPr>
            </w:pPr>
            <w:r w:rsidRPr="00880A55">
              <w:rPr>
                <w:rFonts w:ascii="Times New Roman" w:hAnsi="Times New Roman" w:cs="Times New Roman"/>
                <w:b/>
              </w:rPr>
              <w:t>35.000</w:t>
            </w:r>
          </w:p>
        </w:tc>
      </w:tr>
      <w:tr w:rsidR="00430351" w:rsidRPr="00880A55" w:rsidTr="000E4DD3">
        <w:tc>
          <w:tcPr>
            <w:tcW w:w="510" w:type="dxa"/>
          </w:tcPr>
          <w:p w:rsidR="00430351" w:rsidRPr="00880A55" w:rsidRDefault="00430351" w:rsidP="000E4DD3">
            <w:pPr>
              <w:rPr>
                <w:rFonts w:ascii="Times New Roman" w:hAnsi="Times New Roman" w:cs="Times New Roman"/>
                <w:b/>
              </w:rPr>
            </w:pPr>
            <w:r w:rsidRPr="00880A55">
              <w:rPr>
                <w:rFonts w:ascii="Times New Roman" w:hAnsi="Times New Roman" w:cs="Times New Roman"/>
                <w:b/>
              </w:rPr>
              <w:t>6</w:t>
            </w:r>
          </w:p>
        </w:tc>
        <w:tc>
          <w:tcPr>
            <w:tcW w:w="5148" w:type="dxa"/>
          </w:tcPr>
          <w:p w:rsidR="00430351" w:rsidRPr="00880A55" w:rsidRDefault="00430351" w:rsidP="000E4DD3">
            <w:pPr>
              <w:rPr>
                <w:rFonts w:ascii="Times New Roman" w:hAnsi="Times New Roman" w:cs="Times New Roman"/>
              </w:rPr>
            </w:pPr>
            <w:r w:rsidRPr="00880A55">
              <w:rPr>
                <w:rFonts w:ascii="Times New Roman" w:hAnsi="Times New Roman" w:cs="Times New Roman"/>
              </w:rPr>
              <w:t>Perawatan Luka Bakar 20%</w:t>
            </w:r>
          </w:p>
        </w:tc>
        <w:tc>
          <w:tcPr>
            <w:tcW w:w="2829" w:type="dxa"/>
          </w:tcPr>
          <w:p w:rsidR="00430351" w:rsidRPr="00880A55" w:rsidRDefault="00430351" w:rsidP="000E4DD3">
            <w:pPr>
              <w:jc w:val="center"/>
              <w:rPr>
                <w:rFonts w:ascii="Times New Roman" w:hAnsi="Times New Roman" w:cs="Times New Roman"/>
                <w:b/>
              </w:rPr>
            </w:pPr>
            <w:r w:rsidRPr="00880A55">
              <w:rPr>
                <w:rFonts w:ascii="Times New Roman" w:hAnsi="Times New Roman" w:cs="Times New Roman"/>
                <w:b/>
              </w:rPr>
              <w:t>135.000</w:t>
            </w:r>
          </w:p>
        </w:tc>
      </w:tr>
      <w:tr w:rsidR="00430351" w:rsidRPr="00880A55" w:rsidTr="000E4DD3">
        <w:tc>
          <w:tcPr>
            <w:tcW w:w="510" w:type="dxa"/>
          </w:tcPr>
          <w:p w:rsidR="00430351" w:rsidRPr="00880A55" w:rsidRDefault="00430351" w:rsidP="000E4DD3">
            <w:pPr>
              <w:rPr>
                <w:rFonts w:ascii="Times New Roman" w:hAnsi="Times New Roman" w:cs="Times New Roman"/>
                <w:b/>
              </w:rPr>
            </w:pPr>
            <w:r w:rsidRPr="00880A55">
              <w:rPr>
                <w:rFonts w:ascii="Times New Roman" w:hAnsi="Times New Roman" w:cs="Times New Roman"/>
                <w:b/>
              </w:rPr>
              <w:t>7</w:t>
            </w:r>
          </w:p>
        </w:tc>
        <w:tc>
          <w:tcPr>
            <w:tcW w:w="5148" w:type="dxa"/>
          </w:tcPr>
          <w:p w:rsidR="00430351" w:rsidRPr="00880A55" w:rsidRDefault="00430351" w:rsidP="000E4DD3">
            <w:pPr>
              <w:rPr>
                <w:rFonts w:ascii="Times New Roman" w:hAnsi="Times New Roman" w:cs="Times New Roman"/>
              </w:rPr>
            </w:pPr>
            <w:r w:rsidRPr="00880A55">
              <w:rPr>
                <w:rFonts w:ascii="Times New Roman" w:hAnsi="Times New Roman" w:cs="Times New Roman"/>
              </w:rPr>
              <w:t>Perawatan Luka Bakar 30%</w:t>
            </w:r>
          </w:p>
        </w:tc>
        <w:tc>
          <w:tcPr>
            <w:tcW w:w="2829" w:type="dxa"/>
          </w:tcPr>
          <w:p w:rsidR="00430351" w:rsidRPr="00880A55" w:rsidRDefault="00430351" w:rsidP="000E4DD3">
            <w:pPr>
              <w:jc w:val="center"/>
              <w:rPr>
                <w:rFonts w:ascii="Times New Roman" w:hAnsi="Times New Roman" w:cs="Times New Roman"/>
                <w:b/>
              </w:rPr>
            </w:pPr>
            <w:r w:rsidRPr="00880A55">
              <w:rPr>
                <w:rFonts w:ascii="Times New Roman" w:hAnsi="Times New Roman" w:cs="Times New Roman"/>
                <w:b/>
              </w:rPr>
              <w:t>425.000</w:t>
            </w:r>
          </w:p>
        </w:tc>
      </w:tr>
      <w:tr w:rsidR="00430351" w:rsidRPr="00880A55" w:rsidTr="000E4DD3">
        <w:tc>
          <w:tcPr>
            <w:tcW w:w="510" w:type="dxa"/>
          </w:tcPr>
          <w:p w:rsidR="00430351" w:rsidRPr="00880A55" w:rsidRDefault="00430351" w:rsidP="000E4DD3">
            <w:pPr>
              <w:rPr>
                <w:rFonts w:ascii="Times New Roman" w:hAnsi="Times New Roman" w:cs="Times New Roman"/>
                <w:b/>
              </w:rPr>
            </w:pPr>
            <w:r w:rsidRPr="00880A55">
              <w:rPr>
                <w:rFonts w:ascii="Times New Roman" w:hAnsi="Times New Roman" w:cs="Times New Roman"/>
                <w:b/>
              </w:rPr>
              <w:t>8</w:t>
            </w:r>
          </w:p>
        </w:tc>
        <w:tc>
          <w:tcPr>
            <w:tcW w:w="5148" w:type="dxa"/>
          </w:tcPr>
          <w:p w:rsidR="00430351" w:rsidRPr="00880A55" w:rsidRDefault="00430351" w:rsidP="000E4DD3">
            <w:pPr>
              <w:rPr>
                <w:rFonts w:ascii="Times New Roman" w:hAnsi="Times New Roman" w:cs="Times New Roman"/>
              </w:rPr>
            </w:pPr>
            <w:r w:rsidRPr="00880A55">
              <w:rPr>
                <w:rFonts w:ascii="Times New Roman" w:hAnsi="Times New Roman" w:cs="Times New Roman"/>
              </w:rPr>
              <w:t>Perawatan Luka Bakar 21-30%</w:t>
            </w:r>
          </w:p>
        </w:tc>
        <w:tc>
          <w:tcPr>
            <w:tcW w:w="2829" w:type="dxa"/>
          </w:tcPr>
          <w:p w:rsidR="00430351" w:rsidRPr="00880A55" w:rsidRDefault="00430351" w:rsidP="000E4DD3">
            <w:pPr>
              <w:jc w:val="center"/>
              <w:rPr>
                <w:rFonts w:ascii="Times New Roman" w:hAnsi="Times New Roman" w:cs="Times New Roman"/>
                <w:b/>
              </w:rPr>
            </w:pPr>
            <w:r w:rsidRPr="00880A55">
              <w:rPr>
                <w:rFonts w:ascii="Times New Roman" w:hAnsi="Times New Roman" w:cs="Times New Roman"/>
                <w:b/>
              </w:rPr>
              <w:t>220.000</w:t>
            </w:r>
          </w:p>
        </w:tc>
      </w:tr>
      <w:tr w:rsidR="00430351" w:rsidRPr="00880A55" w:rsidTr="000E4DD3">
        <w:tc>
          <w:tcPr>
            <w:tcW w:w="510" w:type="dxa"/>
          </w:tcPr>
          <w:p w:rsidR="00430351" w:rsidRPr="00880A55" w:rsidRDefault="00430351" w:rsidP="000E4DD3">
            <w:pPr>
              <w:rPr>
                <w:rFonts w:ascii="Times New Roman" w:hAnsi="Times New Roman" w:cs="Times New Roman"/>
                <w:b/>
              </w:rPr>
            </w:pPr>
            <w:r w:rsidRPr="00880A55">
              <w:rPr>
                <w:rFonts w:ascii="Times New Roman" w:hAnsi="Times New Roman" w:cs="Times New Roman"/>
                <w:b/>
              </w:rPr>
              <w:t>9</w:t>
            </w:r>
          </w:p>
        </w:tc>
        <w:tc>
          <w:tcPr>
            <w:tcW w:w="5148" w:type="dxa"/>
          </w:tcPr>
          <w:p w:rsidR="00430351" w:rsidRPr="00880A55" w:rsidRDefault="00430351" w:rsidP="000E4DD3">
            <w:pPr>
              <w:rPr>
                <w:rFonts w:ascii="Times New Roman" w:hAnsi="Times New Roman" w:cs="Times New Roman"/>
              </w:rPr>
            </w:pPr>
            <w:r w:rsidRPr="00880A55">
              <w:rPr>
                <w:rFonts w:ascii="Times New Roman" w:hAnsi="Times New Roman" w:cs="Times New Roman"/>
              </w:rPr>
              <w:t>Perawatan Luka Kecil Diameter 5cm</w:t>
            </w:r>
          </w:p>
        </w:tc>
        <w:tc>
          <w:tcPr>
            <w:tcW w:w="2829" w:type="dxa"/>
          </w:tcPr>
          <w:p w:rsidR="00430351" w:rsidRPr="00880A55" w:rsidRDefault="00430351" w:rsidP="000E4DD3">
            <w:pPr>
              <w:jc w:val="center"/>
              <w:rPr>
                <w:rFonts w:ascii="Times New Roman" w:hAnsi="Times New Roman" w:cs="Times New Roman"/>
                <w:b/>
              </w:rPr>
            </w:pPr>
            <w:r w:rsidRPr="00880A55">
              <w:rPr>
                <w:rFonts w:ascii="Times New Roman" w:hAnsi="Times New Roman" w:cs="Times New Roman"/>
                <w:b/>
              </w:rPr>
              <w:t>35.000</w:t>
            </w:r>
          </w:p>
        </w:tc>
      </w:tr>
    </w:tbl>
    <w:p w:rsidR="00430351" w:rsidRPr="000F6C0E" w:rsidRDefault="00430351" w:rsidP="00430351">
      <w:pPr>
        <w:rPr>
          <w:rFonts w:ascii="Times New Roman" w:hAnsi="Times New Roman" w:cs="Times New Roman"/>
          <w:sz w:val="24"/>
          <w:szCs w:val="24"/>
          <w:lang w:val="id-ID"/>
        </w:rPr>
      </w:pPr>
      <w:r w:rsidRPr="000F6C0E">
        <w:rPr>
          <w:rFonts w:ascii="Times New Roman" w:hAnsi="Times New Roman" w:cs="Times New Roman"/>
          <w:sz w:val="24"/>
          <w:szCs w:val="24"/>
          <w:lang w:val="id-ID"/>
        </w:rPr>
        <w:t>Sumber : Puskesmas Pondok Kacang Timur</w:t>
      </w:r>
    </w:p>
    <w:p w:rsidR="00430351" w:rsidRPr="00875E54" w:rsidRDefault="00430351" w:rsidP="00430351">
      <w:pPr>
        <w:shd w:val="clear" w:color="auto" w:fill="FFFFFF"/>
        <w:spacing w:line="360" w:lineRule="auto"/>
        <w:ind w:firstLine="360"/>
        <w:jc w:val="both"/>
        <w:rPr>
          <w:rFonts w:ascii="Times New Roman" w:eastAsia="Times New Roman" w:hAnsi="Times New Roman" w:cs="Times New Roman"/>
          <w:bCs/>
          <w:sz w:val="24"/>
          <w:szCs w:val="24"/>
          <w:lang w:val="id-ID"/>
        </w:rPr>
      </w:pPr>
    </w:p>
    <w:p w:rsidR="00430351" w:rsidRDefault="00430351" w:rsidP="00430351">
      <w:pPr>
        <w:shd w:val="clear" w:color="auto" w:fill="FFFFFF"/>
        <w:spacing w:line="360" w:lineRule="auto"/>
        <w:ind w:left="360" w:firstLine="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id-ID"/>
        </w:rPr>
        <w:t>Tarif sesbagaimana tersebut dalam tabel diatas, a</w:t>
      </w:r>
      <w:r>
        <w:rPr>
          <w:rFonts w:ascii="Times New Roman" w:eastAsia="Times New Roman" w:hAnsi="Times New Roman" w:cs="Times New Roman"/>
          <w:bCs/>
          <w:sz w:val="24"/>
          <w:szCs w:val="24"/>
        </w:rPr>
        <w:t xml:space="preserve">pabila terdapat tindakan lebih lanjut di UGD maupun di poli akan dikenakan biaya tambahan sesuai dengan tindakan yang diberikan. </w:t>
      </w:r>
      <w:proofErr w:type="gramStart"/>
      <w:r>
        <w:rPr>
          <w:rFonts w:ascii="Times New Roman" w:eastAsia="Times New Roman" w:hAnsi="Times New Roman" w:cs="Times New Roman"/>
          <w:bCs/>
          <w:sz w:val="24"/>
          <w:szCs w:val="24"/>
        </w:rPr>
        <w:t>Untuk lansia dan orang yang tidak mampu walaupun bukan domisili Tangerang Selatan hanya menunjukan KTP nya saja dan itu tidak dikenakan biaya atau gratis.</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Pemungutan tarif yang sudah dilampirkan diatas, dialirkan untuk pendapatan daerah Tangerang Selatan</w:t>
      </w:r>
      <w:r>
        <w:rPr>
          <w:rFonts w:ascii="Times New Roman" w:eastAsia="Times New Roman" w:hAnsi="Times New Roman" w:cs="Times New Roman"/>
          <w:bCs/>
          <w:sz w:val="24"/>
          <w:szCs w:val="24"/>
          <w:lang w:val="id-ID"/>
        </w:rPr>
        <w:t>.</w:t>
      </w:r>
      <w:proofErr w:type="gramEnd"/>
    </w:p>
    <w:p w:rsidR="00430351" w:rsidRPr="000C23B9" w:rsidRDefault="00430351" w:rsidP="00430351">
      <w:pPr>
        <w:shd w:val="clear" w:color="auto" w:fill="FFFFFF"/>
        <w:spacing w:line="360" w:lineRule="auto"/>
        <w:ind w:left="360"/>
        <w:jc w:val="both"/>
        <w:outlineLvl w:val="1"/>
        <w:rPr>
          <w:rFonts w:ascii="Times New Roman" w:hAnsi="Times New Roman" w:cs="Times New Roman"/>
          <w:b/>
          <w:sz w:val="24"/>
          <w:szCs w:val="24"/>
        </w:rPr>
      </w:pPr>
      <w:bookmarkStart w:id="3" w:name="_Toc44426079"/>
      <w:r w:rsidRPr="000C23B9">
        <w:rPr>
          <w:rFonts w:ascii="Times New Roman" w:hAnsi="Times New Roman" w:cs="Times New Roman"/>
          <w:b/>
          <w:sz w:val="24"/>
          <w:szCs w:val="24"/>
          <w:lang w:val="id-ID"/>
        </w:rPr>
        <w:t xml:space="preserve">5.3. </w:t>
      </w:r>
      <w:r w:rsidRPr="000C23B9">
        <w:rPr>
          <w:rFonts w:ascii="Times New Roman" w:hAnsi="Times New Roman" w:cs="Times New Roman"/>
          <w:b/>
          <w:sz w:val="24"/>
          <w:szCs w:val="24"/>
        </w:rPr>
        <w:t>Sarana dan Prasarana</w:t>
      </w:r>
      <w:bookmarkEnd w:id="3"/>
    </w:p>
    <w:p w:rsidR="00430351" w:rsidRPr="000F6C0E" w:rsidRDefault="00430351" w:rsidP="00430351">
      <w:pPr>
        <w:shd w:val="clear" w:color="auto" w:fill="FFFFFF"/>
        <w:spacing w:line="360" w:lineRule="auto"/>
        <w:ind w:firstLine="720"/>
        <w:jc w:val="both"/>
        <w:rPr>
          <w:rFonts w:ascii="Times New Roman" w:hAnsi="Times New Roman" w:cs="Times New Roman"/>
          <w:bCs/>
          <w:sz w:val="24"/>
          <w:szCs w:val="24"/>
          <w:lang w:val="id-ID"/>
        </w:rPr>
      </w:pPr>
      <w:proofErr w:type="gramStart"/>
      <w:r>
        <w:rPr>
          <w:rFonts w:ascii="Times New Roman" w:hAnsi="Times New Roman" w:cs="Times New Roman"/>
          <w:bCs/>
          <w:sz w:val="24"/>
          <w:szCs w:val="24"/>
        </w:rPr>
        <w:t>Fasilitas yang dimiliki P</w:t>
      </w:r>
      <w:r w:rsidR="001610F3">
        <w:rPr>
          <w:rFonts w:ascii="Times New Roman" w:hAnsi="Times New Roman" w:cs="Times New Roman"/>
          <w:bCs/>
          <w:sz w:val="24"/>
          <w:szCs w:val="24"/>
        </w:rPr>
        <w:t>uskesmas Pondok Kacang Timur se</w:t>
      </w:r>
      <w:r w:rsidR="001610F3">
        <w:rPr>
          <w:rFonts w:ascii="Times New Roman" w:hAnsi="Times New Roman" w:cs="Times New Roman"/>
          <w:bCs/>
          <w:sz w:val="24"/>
          <w:szCs w:val="24"/>
          <w:lang w:val="id-ID"/>
        </w:rPr>
        <w:t>cara umum</w:t>
      </w:r>
      <w:r>
        <w:rPr>
          <w:rFonts w:ascii="Times New Roman" w:hAnsi="Times New Roman" w:cs="Times New Roman"/>
          <w:bCs/>
          <w:sz w:val="24"/>
          <w:szCs w:val="24"/>
        </w:rPr>
        <w:t xml:space="preserve"> sudah memadai.</w:t>
      </w:r>
      <w:proofErr w:type="gramEnd"/>
      <w:r>
        <w:rPr>
          <w:rFonts w:ascii="Times New Roman" w:hAnsi="Times New Roman" w:cs="Times New Roman"/>
          <w:bCs/>
          <w:sz w:val="24"/>
          <w:szCs w:val="24"/>
        </w:rPr>
        <w:t xml:space="preserve"> Loket untuk mengambil antrian poli terbagi menjadi 3 dalam satu loket, hal tersebut dapat mempermudah pasien juga petugas dalam pendaftaran karena terkesan tidak acak-acakan dalam mendata pasien dan poli yang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ditangani. </w:t>
      </w:r>
      <w:proofErr w:type="gramStart"/>
      <w:r>
        <w:rPr>
          <w:rFonts w:ascii="Times New Roman" w:hAnsi="Times New Roman" w:cs="Times New Roman"/>
          <w:bCs/>
          <w:sz w:val="24"/>
          <w:szCs w:val="24"/>
        </w:rPr>
        <w:t>Selain itu, ruang tunggu pasien pun ada dua, ya</w:t>
      </w:r>
      <w:r>
        <w:rPr>
          <w:rFonts w:ascii="Times New Roman" w:hAnsi="Times New Roman" w:cs="Times New Roman"/>
          <w:bCs/>
          <w:sz w:val="24"/>
          <w:szCs w:val="24"/>
          <w:lang w:val="id-ID"/>
        </w:rPr>
        <w:t>k</w:t>
      </w:r>
      <w:r>
        <w:rPr>
          <w:rFonts w:ascii="Times New Roman" w:hAnsi="Times New Roman" w:cs="Times New Roman"/>
          <w:bCs/>
          <w:sz w:val="24"/>
          <w:szCs w:val="24"/>
        </w:rPr>
        <w:t>n</w:t>
      </w:r>
      <w:r>
        <w:rPr>
          <w:rFonts w:ascii="Times New Roman" w:hAnsi="Times New Roman" w:cs="Times New Roman"/>
          <w:bCs/>
          <w:sz w:val="24"/>
          <w:szCs w:val="24"/>
          <w:lang w:val="id-ID"/>
        </w:rPr>
        <w:t>i</w:t>
      </w:r>
      <w:r>
        <w:rPr>
          <w:rFonts w:ascii="Times New Roman" w:hAnsi="Times New Roman" w:cs="Times New Roman"/>
          <w:bCs/>
          <w:sz w:val="24"/>
          <w:szCs w:val="24"/>
        </w:rPr>
        <w:t xml:space="preserve"> mengantri nomor urut untuk pendaftaran</w:t>
      </w:r>
      <w:r>
        <w:rPr>
          <w:rFonts w:ascii="Times New Roman" w:hAnsi="Times New Roman" w:cs="Times New Roman"/>
          <w:bCs/>
          <w:sz w:val="24"/>
          <w:szCs w:val="24"/>
          <w:lang w:val="id-ID"/>
        </w:rPr>
        <w:t xml:space="preserve"> dan </w:t>
      </w:r>
      <w:r>
        <w:rPr>
          <w:rFonts w:ascii="Times New Roman" w:hAnsi="Times New Roman" w:cs="Times New Roman"/>
          <w:bCs/>
          <w:sz w:val="24"/>
          <w:szCs w:val="24"/>
        </w:rPr>
        <w:t>ruang tunggu panggilan untuk ke poli setelah mendaftar.</w:t>
      </w:r>
      <w:proofErr w:type="gramEnd"/>
      <w:r>
        <w:rPr>
          <w:rFonts w:ascii="Times New Roman" w:hAnsi="Times New Roman" w:cs="Times New Roman"/>
          <w:bCs/>
          <w:sz w:val="24"/>
          <w:szCs w:val="24"/>
          <w:lang w:val="id-ID"/>
        </w:rPr>
        <w:t xml:space="preserve"> Fasilitas baik medis maupun non-medis tersedia cukup sesuai ketentuan dan semuaa pengadaan melalui Dinas Kesehatan Kota Tangsel.</w:t>
      </w:r>
    </w:p>
    <w:p w:rsidR="00430351" w:rsidRDefault="00430351" w:rsidP="00430351">
      <w:pPr>
        <w:pStyle w:val="NoSpacing"/>
        <w:spacing w:line="360" w:lineRule="auto"/>
        <w:ind w:left="426" w:hanging="426"/>
        <w:jc w:val="both"/>
        <w:rPr>
          <w:rFonts w:ascii="Times New Roman" w:hAnsi="Times New Roman"/>
          <w:b/>
          <w:sz w:val="24"/>
        </w:rPr>
      </w:pPr>
      <w:r>
        <w:rPr>
          <w:rFonts w:ascii="Times New Roman" w:hAnsi="Times New Roman"/>
          <w:b/>
          <w:sz w:val="24"/>
        </w:rPr>
        <w:t>5</w:t>
      </w:r>
      <w:r w:rsidRPr="00C65F66">
        <w:rPr>
          <w:rFonts w:ascii="Times New Roman" w:hAnsi="Times New Roman"/>
          <w:b/>
          <w:sz w:val="24"/>
        </w:rPr>
        <w:t>.</w:t>
      </w:r>
      <w:r>
        <w:rPr>
          <w:rFonts w:ascii="Times New Roman" w:hAnsi="Times New Roman"/>
          <w:b/>
          <w:sz w:val="24"/>
        </w:rPr>
        <w:t xml:space="preserve">4  Kepatuhan terhadap Standar Pelayanan </w:t>
      </w:r>
    </w:p>
    <w:p w:rsidR="00430351" w:rsidRPr="000C23B9" w:rsidRDefault="00430351" w:rsidP="00430351">
      <w:pPr>
        <w:pStyle w:val="NoSpacing"/>
        <w:spacing w:line="360" w:lineRule="auto"/>
        <w:ind w:left="426" w:hanging="426"/>
        <w:jc w:val="both"/>
        <w:rPr>
          <w:rFonts w:ascii="Times New Roman" w:hAnsi="Times New Roman"/>
          <w:sz w:val="24"/>
          <w:szCs w:val="24"/>
        </w:rPr>
      </w:pPr>
      <w:r>
        <w:rPr>
          <w:rFonts w:ascii="Times New Roman" w:hAnsi="Times New Roman"/>
          <w:b/>
          <w:sz w:val="24"/>
        </w:rPr>
        <w:tab/>
      </w:r>
      <w:r w:rsidRPr="000C23B9">
        <w:rPr>
          <w:rFonts w:ascii="Times New Roman" w:hAnsi="Times New Roman"/>
          <w:sz w:val="24"/>
        </w:rPr>
        <w:t>Ga</w:t>
      </w:r>
      <w:r>
        <w:rPr>
          <w:rFonts w:ascii="Times New Roman" w:hAnsi="Times New Roman"/>
          <w:sz w:val="24"/>
        </w:rPr>
        <w:t xml:space="preserve">mbaran kepatuhan berdasarkan katagorisasi Ombudsman RI, posisi Puskesman Pondok Kacang Timur seperti tampak pada tabel dibawah ini: </w:t>
      </w:r>
    </w:p>
    <w:p w:rsidR="00430351" w:rsidRDefault="00430351" w:rsidP="00430351">
      <w:pPr>
        <w:pStyle w:val="NoSpacing"/>
        <w:spacing w:line="360" w:lineRule="auto"/>
        <w:rPr>
          <w:rFonts w:ascii="Times New Roman" w:hAnsi="Times New Roman"/>
          <w:b/>
          <w:sz w:val="24"/>
        </w:rPr>
      </w:pPr>
      <w:r>
        <w:rPr>
          <w:rFonts w:ascii="Times New Roman" w:hAnsi="Times New Roman"/>
          <w:b/>
          <w:sz w:val="24"/>
        </w:rPr>
        <w:t>Tabel 9.  Variabel dan Indikator Pelayanan Publik di Puskesmas</w:t>
      </w:r>
    </w:p>
    <w:p w:rsidR="00430351" w:rsidRPr="00D706B4" w:rsidRDefault="00430351" w:rsidP="00430351">
      <w:pPr>
        <w:pStyle w:val="NoSpacing"/>
        <w:spacing w:line="360" w:lineRule="auto"/>
        <w:ind w:left="720"/>
        <w:jc w:val="center"/>
        <w:rPr>
          <w:rFonts w:ascii="Times New Roman" w:hAnsi="Times New Roman"/>
          <w:b/>
          <w:sz w:val="12"/>
          <w:szCs w:val="1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1275"/>
        <w:gridCol w:w="3720"/>
        <w:gridCol w:w="992"/>
        <w:gridCol w:w="992"/>
      </w:tblGrid>
      <w:tr w:rsidR="00430351" w:rsidRPr="00C65F66" w:rsidTr="000E4DD3">
        <w:trPr>
          <w:trHeight w:val="340"/>
        </w:trPr>
        <w:tc>
          <w:tcPr>
            <w:tcW w:w="675" w:type="dxa"/>
            <w:shd w:val="clear" w:color="auto" w:fill="auto"/>
          </w:tcPr>
          <w:p w:rsidR="00430351" w:rsidRPr="00D706B4" w:rsidRDefault="00430351" w:rsidP="000E4DD3">
            <w:pPr>
              <w:jc w:val="both"/>
              <w:rPr>
                <w:rFonts w:ascii="Times New Roman" w:hAnsi="Times New Roman" w:cs="Times New Roman"/>
                <w:b/>
                <w:sz w:val="24"/>
                <w:szCs w:val="24"/>
              </w:rPr>
            </w:pPr>
            <w:r>
              <w:rPr>
                <w:rFonts w:ascii="Times New Roman" w:hAnsi="Times New Roman" w:cs="Times New Roman"/>
                <w:b/>
                <w:sz w:val="24"/>
                <w:szCs w:val="24"/>
              </w:rPr>
              <w:t>No.</w:t>
            </w:r>
          </w:p>
        </w:tc>
        <w:tc>
          <w:tcPr>
            <w:tcW w:w="1418" w:type="dxa"/>
            <w:shd w:val="clear" w:color="auto" w:fill="auto"/>
          </w:tcPr>
          <w:p w:rsidR="00430351" w:rsidRPr="00C65F66" w:rsidRDefault="00430351" w:rsidP="000E4DD3">
            <w:pPr>
              <w:jc w:val="both"/>
              <w:rPr>
                <w:rFonts w:ascii="Times New Roman" w:hAnsi="Times New Roman" w:cs="Times New Roman"/>
                <w:b/>
                <w:sz w:val="24"/>
                <w:szCs w:val="24"/>
                <w:lang w:val="id-ID"/>
              </w:rPr>
            </w:pPr>
            <w:r w:rsidRPr="00C65F66">
              <w:rPr>
                <w:rFonts w:ascii="Times New Roman" w:hAnsi="Times New Roman" w:cs="Times New Roman"/>
                <w:b/>
                <w:sz w:val="24"/>
                <w:szCs w:val="24"/>
                <w:lang w:val="id-ID"/>
              </w:rPr>
              <w:t>Variabel</w:t>
            </w:r>
          </w:p>
        </w:tc>
        <w:tc>
          <w:tcPr>
            <w:tcW w:w="1275" w:type="dxa"/>
            <w:shd w:val="clear" w:color="auto" w:fill="auto"/>
          </w:tcPr>
          <w:p w:rsidR="00430351" w:rsidRPr="00C65F66" w:rsidRDefault="00430351" w:rsidP="000E4DD3">
            <w:pPr>
              <w:jc w:val="both"/>
              <w:rPr>
                <w:rFonts w:ascii="Times New Roman" w:hAnsi="Times New Roman" w:cs="Times New Roman"/>
                <w:b/>
                <w:sz w:val="24"/>
                <w:szCs w:val="24"/>
                <w:lang w:val="id-ID"/>
              </w:rPr>
            </w:pPr>
            <w:r w:rsidRPr="00C65F66">
              <w:rPr>
                <w:rFonts w:ascii="Times New Roman" w:hAnsi="Times New Roman" w:cs="Times New Roman"/>
                <w:b/>
                <w:sz w:val="24"/>
                <w:szCs w:val="24"/>
                <w:lang w:val="id-ID"/>
              </w:rPr>
              <w:t>Katagori</w:t>
            </w:r>
          </w:p>
        </w:tc>
        <w:tc>
          <w:tcPr>
            <w:tcW w:w="3720" w:type="dxa"/>
            <w:shd w:val="clear" w:color="auto" w:fill="auto"/>
          </w:tcPr>
          <w:p w:rsidR="00430351" w:rsidRPr="00C65F66" w:rsidRDefault="00430351" w:rsidP="000E4DD3">
            <w:pPr>
              <w:jc w:val="both"/>
              <w:rPr>
                <w:rFonts w:ascii="Times New Roman" w:hAnsi="Times New Roman" w:cs="Times New Roman"/>
                <w:b/>
                <w:sz w:val="24"/>
                <w:szCs w:val="24"/>
                <w:lang w:val="id-ID"/>
              </w:rPr>
            </w:pPr>
            <w:r w:rsidRPr="00C65F66">
              <w:rPr>
                <w:rFonts w:ascii="Times New Roman" w:hAnsi="Times New Roman" w:cs="Times New Roman"/>
                <w:b/>
                <w:sz w:val="24"/>
                <w:szCs w:val="24"/>
                <w:lang w:val="id-ID"/>
              </w:rPr>
              <w:t>Komponen Indikator</w:t>
            </w:r>
          </w:p>
        </w:tc>
        <w:tc>
          <w:tcPr>
            <w:tcW w:w="992" w:type="dxa"/>
            <w:shd w:val="clear" w:color="auto" w:fill="auto"/>
          </w:tcPr>
          <w:p w:rsidR="00430351" w:rsidRPr="00C65F66" w:rsidRDefault="00430351" w:rsidP="000E4DD3">
            <w:pPr>
              <w:jc w:val="both"/>
              <w:rPr>
                <w:rFonts w:ascii="Times New Roman" w:hAnsi="Times New Roman" w:cs="Times New Roman"/>
                <w:b/>
                <w:sz w:val="24"/>
                <w:szCs w:val="24"/>
                <w:lang w:val="id-ID"/>
              </w:rPr>
            </w:pPr>
            <w:r w:rsidRPr="00C65F66">
              <w:rPr>
                <w:rFonts w:ascii="Times New Roman" w:hAnsi="Times New Roman" w:cs="Times New Roman"/>
                <w:b/>
                <w:sz w:val="24"/>
                <w:szCs w:val="24"/>
                <w:lang w:val="id-ID"/>
              </w:rPr>
              <w:t>Bobot</w:t>
            </w:r>
          </w:p>
        </w:tc>
        <w:tc>
          <w:tcPr>
            <w:tcW w:w="992" w:type="dxa"/>
            <w:shd w:val="clear" w:color="auto" w:fill="auto"/>
          </w:tcPr>
          <w:p w:rsidR="00430351" w:rsidRPr="00C65F66" w:rsidRDefault="00430351" w:rsidP="000E4DD3">
            <w:pPr>
              <w:jc w:val="both"/>
              <w:rPr>
                <w:rFonts w:ascii="Times New Roman" w:hAnsi="Times New Roman" w:cs="Times New Roman"/>
                <w:b/>
                <w:sz w:val="24"/>
                <w:szCs w:val="24"/>
                <w:lang w:val="id-ID"/>
              </w:rPr>
            </w:pPr>
            <w:r w:rsidRPr="00C65F66">
              <w:rPr>
                <w:rFonts w:ascii="Times New Roman" w:hAnsi="Times New Roman" w:cs="Times New Roman"/>
                <w:b/>
                <w:sz w:val="24"/>
                <w:szCs w:val="24"/>
                <w:lang w:val="id-ID"/>
              </w:rPr>
              <w:t>Nilai</w:t>
            </w:r>
          </w:p>
        </w:tc>
      </w:tr>
      <w:tr w:rsidR="00430351" w:rsidRPr="00C65F66" w:rsidTr="000E4DD3">
        <w:tc>
          <w:tcPr>
            <w:tcW w:w="675" w:type="dxa"/>
            <w:vMerge w:val="restart"/>
            <w:shd w:val="clear" w:color="auto" w:fill="auto"/>
          </w:tcPr>
          <w:p w:rsidR="00430351" w:rsidRPr="00C65F66" w:rsidRDefault="00430351" w:rsidP="000E4DD3">
            <w:pPr>
              <w:jc w:val="center"/>
              <w:rPr>
                <w:rFonts w:ascii="Times New Roman" w:hAnsi="Times New Roman" w:cs="Times New Roman"/>
                <w:lang w:val="id-ID"/>
              </w:rPr>
            </w:pPr>
            <w:r w:rsidRPr="00C65F66">
              <w:rPr>
                <w:rFonts w:ascii="Times New Roman" w:hAnsi="Times New Roman" w:cs="Times New Roman"/>
                <w:lang w:val="id-ID"/>
              </w:rPr>
              <w:t>1.</w:t>
            </w:r>
          </w:p>
        </w:tc>
        <w:tc>
          <w:tcPr>
            <w:tcW w:w="1418" w:type="dxa"/>
            <w:vMerge w:val="restart"/>
            <w:shd w:val="clear" w:color="auto" w:fill="auto"/>
          </w:tcPr>
          <w:p w:rsidR="00430351" w:rsidRPr="00C65F66" w:rsidRDefault="00430351" w:rsidP="000E4DD3">
            <w:pPr>
              <w:jc w:val="both"/>
              <w:rPr>
                <w:rFonts w:ascii="Times New Roman" w:hAnsi="Times New Roman" w:cs="Times New Roman"/>
                <w:lang w:val="id-ID"/>
              </w:rPr>
            </w:pPr>
            <w:r w:rsidRPr="00C65F66">
              <w:rPr>
                <w:rFonts w:ascii="Times New Roman" w:hAnsi="Times New Roman" w:cs="Times New Roman"/>
                <w:lang w:val="id-ID"/>
              </w:rPr>
              <w:t>Standar Pelayanan</w:t>
            </w:r>
          </w:p>
        </w:tc>
        <w:tc>
          <w:tcPr>
            <w:tcW w:w="1275" w:type="dxa"/>
            <w:vMerge w:val="restart"/>
            <w:shd w:val="clear" w:color="auto" w:fill="auto"/>
          </w:tcPr>
          <w:p w:rsidR="00430351" w:rsidRPr="00C65F66" w:rsidRDefault="00430351" w:rsidP="000E4DD3">
            <w:pPr>
              <w:jc w:val="both"/>
              <w:rPr>
                <w:rFonts w:ascii="Times New Roman" w:hAnsi="Times New Roman" w:cs="Times New Roman"/>
                <w:lang w:val="id-ID"/>
              </w:rPr>
            </w:pPr>
            <w:r w:rsidRPr="00C65F66">
              <w:rPr>
                <w:rFonts w:ascii="Times New Roman" w:hAnsi="Times New Roman" w:cs="Times New Roman"/>
                <w:lang w:val="id-ID"/>
              </w:rPr>
              <w:t>Utama</w:t>
            </w:r>
          </w:p>
        </w:tc>
        <w:tc>
          <w:tcPr>
            <w:tcW w:w="3720" w:type="dxa"/>
            <w:shd w:val="clear" w:color="auto" w:fill="auto"/>
          </w:tcPr>
          <w:p w:rsidR="00430351" w:rsidRPr="00C65F66" w:rsidRDefault="00430351" w:rsidP="000E4DD3">
            <w:pPr>
              <w:jc w:val="both"/>
              <w:rPr>
                <w:rFonts w:ascii="Times New Roman" w:hAnsi="Times New Roman" w:cs="Times New Roman"/>
                <w:lang w:val="id-ID"/>
              </w:rPr>
            </w:pPr>
            <w:r w:rsidRPr="00C65F66">
              <w:rPr>
                <w:rFonts w:ascii="Times New Roman" w:hAnsi="Times New Roman" w:cs="Times New Roman"/>
                <w:lang w:val="id-ID"/>
              </w:rPr>
              <w:t>Persyaratan</w:t>
            </w:r>
          </w:p>
        </w:tc>
        <w:tc>
          <w:tcPr>
            <w:tcW w:w="992" w:type="dxa"/>
            <w:shd w:val="clear" w:color="auto" w:fill="auto"/>
          </w:tcPr>
          <w:p w:rsidR="00430351" w:rsidRPr="00C65F66" w:rsidRDefault="00430351" w:rsidP="000E4DD3">
            <w:pPr>
              <w:jc w:val="center"/>
              <w:rPr>
                <w:rFonts w:ascii="Times New Roman" w:hAnsi="Times New Roman" w:cs="Times New Roman"/>
                <w:lang w:val="id-ID"/>
              </w:rPr>
            </w:pPr>
            <w:r>
              <w:rPr>
                <w:rFonts w:ascii="Times New Roman" w:hAnsi="Times New Roman" w:cs="Times New Roman"/>
              </w:rPr>
              <w:t xml:space="preserve"> </w:t>
            </w:r>
            <w:r w:rsidRPr="00C65F66">
              <w:rPr>
                <w:rFonts w:ascii="Times New Roman" w:hAnsi="Times New Roman" w:cs="Times New Roman"/>
                <w:lang w:val="id-ID"/>
              </w:rPr>
              <w:t>6.0</w:t>
            </w:r>
          </w:p>
        </w:tc>
        <w:tc>
          <w:tcPr>
            <w:tcW w:w="992" w:type="dxa"/>
            <w:shd w:val="clear" w:color="auto" w:fill="auto"/>
          </w:tcPr>
          <w:p w:rsidR="00430351" w:rsidRPr="00C65F66" w:rsidRDefault="00430351" w:rsidP="000E4DD3">
            <w:pPr>
              <w:jc w:val="center"/>
              <w:rPr>
                <w:rFonts w:ascii="Times New Roman" w:hAnsi="Times New Roman" w:cs="Times New Roman"/>
              </w:rPr>
            </w:pPr>
            <w:r>
              <w:rPr>
                <w:rFonts w:ascii="Times New Roman" w:hAnsi="Times New Roman" w:cs="Times New Roman"/>
              </w:rPr>
              <w:t xml:space="preserve"> </w:t>
            </w:r>
            <w:r w:rsidRPr="00C65F66">
              <w:rPr>
                <w:rFonts w:ascii="Times New Roman" w:hAnsi="Times New Roman" w:cs="Times New Roman"/>
              </w:rPr>
              <w:t>5.0</w:t>
            </w:r>
          </w:p>
        </w:tc>
      </w:tr>
      <w:tr w:rsidR="00430351" w:rsidRPr="00C65F66" w:rsidTr="000E4DD3">
        <w:tc>
          <w:tcPr>
            <w:tcW w:w="675" w:type="dxa"/>
            <w:vMerge/>
            <w:shd w:val="clear" w:color="auto" w:fill="auto"/>
          </w:tcPr>
          <w:p w:rsidR="00430351" w:rsidRPr="00C65F66" w:rsidRDefault="00430351" w:rsidP="000E4DD3">
            <w:pPr>
              <w:jc w:val="center"/>
              <w:rPr>
                <w:rFonts w:ascii="Times New Roman" w:hAnsi="Times New Roman" w:cs="Times New Roman"/>
                <w:lang w:val="id-ID"/>
              </w:rPr>
            </w:pPr>
          </w:p>
        </w:tc>
        <w:tc>
          <w:tcPr>
            <w:tcW w:w="1418" w:type="dxa"/>
            <w:vMerge/>
            <w:shd w:val="clear" w:color="auto" w:fill="auto"/>
          </w:tcPr>
          <w:p w:rsidR="00430351" w:rsidRPr="00C65F66" w:rsidRDefault="00430351" w:rsidP="000E4DD3">
            <w:pPr>
              <w:jc w:val="both"/>
              <w:rPr>
                <w:rFonts w:ascii="Times New Roman" w:hAnsi="Times New Roman" w:cs="Times New Roman"/>
                <w:lang w:val="id-ID"/>
              </w:rPr>
            </w:pPr>
          </w:p>
        </w:tc>
        <w:tc>
          <w:tcPr>
            <w:tcW w:w="1275" w:type="dxa"/>
            <w:vMerge/>
            <w:shd w:val="clear" w:color="auto" w:fill="auto"/>
          </w:tcPr>
          <w:p w:rsidR="00430351" w:rsidRPr="00C65F66" w:rsidRDefault="00430351" w:rsidP="000E4DD3">
            <w:pPr>
              <w:jc w:val="both"/>
              <w:rPr>
                <w:rFonts w:ascii="Times New Roman" w:hAnsi="Times New Roman" w:cs="Times New Roman"/>
                <w:lang w:val="id-ID"/>
              </w:rPr>
            </w:pPr>
          </w:p>
        </w:tc>
        <w:tc>
          <w:tcPr>
            <w:tcW w:w="3720" w:type="dxa"/>
            <w:shd w:val="clear" w:color="auto" w:fill="auto"/>
          </w:tcPr>
          <w:p w:rsidR="00430351" w:rsidRPr="00C65F66" w:rsidRDefault="00430351" w:rsidP="000E4DD3">
            <w:pPr>
              <w:jc w:val="both"/>
              <w:rPr>
                <w:rFonts w:ascii="Times New Roman" w:hAnsi="Times New Roman" w:cs="Times New Roman"/>
                <w:lang w:val="id-ID"/>
              </w:rPr>
            </w:pPr>
            <w:r w:rsidRPr="00C65F66">
              <w:rPr>
                <w:rFonts w:ascii="Times New Roman" w:hAnsi="Times New Roman" w:cs="Times New Roman"/>
                <w:lang w:val="id-ID"/>
              </w:rPr>
              <w:t>Produk pelayanan</w:t>
            </w:r>
          </w:p>
        </w:tc>
        <w:tc>
          <w:tcPr>
            <w:tcW w:w="992" w:type="dxa"/>
            <w:shd w:val="clear" w:color="auto" w:fill="auto"/>
          </w:tcPr>
          <w:p w:rsidR="00430351" w:rsidRPr="00C65F66" w:rsidRDefault="00430351" w:rsidP="000E4DD3">
            <w:pPr>
              <w:jc w:val="center"/>
              <w:rPr>
                <w:rFonts w:ascii="Times New Roman" w:hAnsi="Times New Roman" w:cs="Times New Roman"/>
                <w:lang w:val="id-ID"/>
              </w:rPr>
            </w:pPr>
            <w:r>
              <w:rPr>
                <w:rFonts w:ascii="Times New Roman" w:hAnsi="Times New Roman" w:cs="Times New Roman"/>
              </w:rPr>
              <w:t xml:space="preserve"> </w:t>
            </w:r>
            <w:r w:rsidRPr="00C65F66">
              <w:rPr>
                <w:rFonts w:ascii="Times New Roman" w:hAnsi="Times New Roman" w:cs="Times New Roman"/>
                <w:lang w:val="id-ID"/>
              </w:rPr>
              <w:t>6.0</w:t>
            </w:r>
          </w:p>
        </w:tc>
        <w:tc>
          <w:tcPr>
            <w:tcW w:w="992" w:type="dxa"/>
            <w:shd w:val="clear" w:color="auto" w:fill="auto"/>
          </w:tcPr>
          <w:p w:rsidR="00430351" w:rsidRPr="00C65F66" w:rsidRDefault="00430351" w:rsidP="000E4DD3">
            <w:pPr>
              <w:jc w:val="center"/>
              <w:rPr>
                <w:rFonts w:ascii="Times New Roman" w:hAnsi="Times New Roman" w:cs="Times New Roman"/>
              </w:rPr>
            </w:pPr>
            <w:r>
              <w:rPr>
                <w:rFonts w:ascii="Times New Roman" w:hAnsi="Times New Roman" w:cs="Times New Roman"/>
              </w:rPr>
              <w:t xml:space="preserve"> </w:t>
            </w:r>
            <w:r w:rsidRPr="00C65F66">
              <w:rPr>
                <w:rFonts w:ascii="Times New Roman" w:hAnsi="Times New Roman" w:cs="Times New Roman"/>
              </w:rPr>
              <w:t>5.0</w:t>
            </w:r>
          </w:p>
        </w:tc>
      </w:tr>
      <w:tr w:rsidR="00430351" w:rsidRPr="00C65F66" w:rsidTr="000E4DD3">
        <w:tc>
          <w:tcPr>
            <w:tcW w:w="675" w:type="dxa"/>
            <w:vMerge/>
            <w:shd w:val="clear" w:color="auto" w:fill="auto"/>
          </w:tcPr>
          <w:p w:rsidR="00430351" w:rsidRPr="00C65F66" w:rsidRDefault="00430351" w:rsidP="000E4DD3">
            <w:pPr>
              <w:jc w:val="center"/>
              <w:rPr>
                <w:rFonts w:ascii="Times New Roman" w:hAnsi="Times New Roman" w:cs="Times New Roman"/>
                <w:lang w:val="id-ID"/>
              </w:rPr>
            </w:pPr>
          </w:p>
        </w:tc>
        <w:tc>
          <w:tcPr>
            <w:tcW w:w="1418" w:type="dxa"/>
            <w:vMerge/>
            <w:shd w:val="clear" w:color="auto" w:fill="auto"/>
          </w:tcPr>
          <w:p w:rsidR="00430351" w:rsidRPr="00C65F66" w:rsidRDefault="00430351" w:rsidP="000E4DD3">
            <w:pPr>
              <w:jc w:val="both"/>
              <w:rPr>
                <w:rFonts w:ascii="Times New Roman" w:hAnsi="Times New Roman" w:cs="Times New Roman"/>
                <w:lang w:val="id-ID"/>
              </w:rPr>
            </w:pPr>
          </w:p>
        </w:tc>
        <w:tc>
          <w:tcPr>
            <w:tcW w:w="1275" w:type="dxa"/>
            <w:vMerge/>
            <w:shd w:val="clear" w:color="auto" w:fill="auto"/>
          </w:tcPr>
          <w:p w:rsidR="00430351" w:rsidRPr="00C65F66" w:rsidRDefault="00430351" w:rsidP="000E4DD3">
            <w:pPr>
              <w:jc w:val="both"/>
              <w:rPr>
                <w:rFonts w:ascii="Times New Roman" w:hAnsi="Times New Roman" w:cs="Times New Roman"/>
                <w:lang w:val="id-ID"/>
              </w:rPr>
            </w:pPr>
          </w:p>
        </w:tc>
        <w:tc>
          <w:tcPr>
            <w:tcW w:w="3720" w:type="dxa"/>
            <w:shd w:val="clear" w:color="auto" w:fill="auto"/>
          </w:tcPr>
          <w:p w:rsidR="00430351" w:rsidRPr="00C65F66" w:rsidRDefault="00430351" w:rsidP="000E4DD3">
            <w:pPr>
              <w:jc w:val="both"/>
              <w:rPr>
                <w:rFonts w:ascii="Times New Roman" w:hAnsi="Times New Roman" w:cs="Times New Roman"/>
                <w:lang w:val="id-ID"/>
              </w:rPr>
            </w:pPr>
            <w:r w:rsidRPr="00C65F66">
              <w:rPr>
                <w:rFonts w:ascii="Times New Roman" w:hAnsi="Times New Roman" w:cs="Times New Roman"/>
                <w:lang w:val="id-ID"/>
              </w:rPr>
              <w:t>Sistem, mekanisme prosedur</w:t>
            </w:r>
          </w:p>
        </w:tc>
        <w:tc>
          <w:tcPr>
            <w:tcW w:w="992" w:type="dxa"/>
            <w:shd w:val="clear" w:color="auto" w:fill="auto"/>
          </w:tcPr>
          <w:p w:rsidR="00430351" w:rsidRPr="00C65F66" w:rsidRDefault="00430351" w:rsidP="000E4DD3">
            <w:pPr>
              <w:jc w:val="center"/>
              <w:rPr>
                <w:rFonts w:ascii="Times New Roman" w:hAnsi="Times New Roman" w:cs="Times New Roman"/>
                <w:lang w:val="id-ID"/>
              </w:rPr>
            </w:pPr>
            <w:r>
              <w:rPr>
                <w:rFonts w:ascii="Times New Roman" w:hAnsi="Times New Roman" w:cs="Times New Roman"/>
              </w:rPr>
              <w:t xml:space="preserve"> </w:t>
            </w:r>
            <w:r w:rsidRPr="00C65F66">
              <w:rPr>
                <w:rFonts w:ascii="Times New Roman" w:hAnsi="Times New Roman" w:cs="Times New Roman"/>
                <w:lang w:val="id-ID"/>
              </w:rPr>
              <w:t>6.0</w:t>
            </w:r>
          </w:p>
        </w:tc>
        <w:tc>
          <w:tcPr>
            <w:tcW w:w="992" w:type="dxa"/>
            <w:shd w:val="clear" w:color="auto" w:fill="auto"/>
          </w:tcPr>
          <w:p w:rsidR="00430351" w:rsidRPr="00C65F66" w:rsidRDefault="00430351" w:rsidP="000E4DD3">
            <w:pPr>
              <w:jc w:val="center"/>
              <w:rPr>
                <w:rFonts w:ascii="Times New Roman" w:hAnsi="Times New Roman" w:cs="Times New Roman"/>
              </w:rPr>
            </w:pPr>
            <w:r>
              <w:rPr>
                <w:rFonts w:ascii="Times New Roman" w:hAnsi="Times New Roman" w:cs="Times New Roman"/>
              </w:rPr>
              <w:t xml:space="preserve"> </w:t>
            </w:r>
            <w:r w:rsidRPr="00C65F66">
              <w:rPr>
                <w:rFonts w:ascii="Times New Roman" w:hAnsi="Times New Roman" w:cs="Times New Roman"/>
              </w:rPr>
              <w:t>6.0</w:t>
            </w:r>
          </w:p>
        </w:tc>
      </w:tr>
      <w:tr w:rsidR="00430351" w:rsidRPr="00C65F66" w:rsidTr="000E4DD3">
        <w:tc>
          <w:tcPr>
            <w:tcW w:w="675" w:type="dxa"/>
            <w:vMerge/>
            <w:shd w:val="clear" w:color="auto" w:fill="auto"/>
          </w:tcPr>
          <w:p w:rsidR="00430351" w:rsidRPr="00C65F66" w:rsidRDefault="00430351" w:rsidP="000E4DD3">
            <w:pPr>
              <w:jc w:val="center"/>
              <w:rPr>
                <w:rFonts w:ascii="Times New Roman" w:hAnsi="Times New Roman" w:cs="Times New Roman"/>
                <w:lang w:val="id-ID"/>
              </w:rPr>
            </w:pPr>
          </w:p>
        </w:tc>
        <w:tc>
          <w:tcPr>
            <w:tcW w:w="1418" w:type="dxa"/>
            <w:vMerge/>
            <w:shd w:val="clear" w:color="auto" w:fill="auto"/>
          </w:tcPr>
          <w:p w:rsidR="00430351" w:rsidRPr="00C65F66" w:rsidRDefault="00430351" w:rsidP="000E4DD3">
            <w:pPr>
              <w:jc w:val="both"/>
              <w:rPr>
                <w:rFonts w:ascii="Times New Roman" w:hAnsi="Times New Roman" w:cs="Times New Roman"/>
                <w:lang w:val="id-ID"/>
              </w:rPr>
            </w:pPr>
          </w:p>
        </w:tc>
        <w:tc>
          <w:tcPr>
            <w:tcW w:w="1275" w:type="dxa"/>
            <w:vMerge/>
            <w:shd w:val="clear" w:color="auto" w:fill="auto"/>
          </w:tcPr>
          <w:p w:rsidR="00430351" w:rsidRPr="00C65F66" w:rsidRDefault="00430351" w:rsidP="000E4DD3">
            <w:pPr>
              <w:jc w:val="both"/>
              <w:rPr>
                <w:rFonts w:ascii="Times New Roman" w:hAnsi="Times New Roman" w:cs="Times New Roman"/>
                <w:lang w:val="id-ID"/>
              </w:rPr>
            </w:pPr>
          </w:p>
        </w:tc>
        <w:tc>
          <w:tcPr>
            <w:tcW w:w="3720" w:type="dxa"/>
            <w:shd w:val="clear" w:color="auto" w:fill="auto"/>
          </w:tcPr>
          <w:p w:rsidR="00430351" w:rsidRPr="00C65F66" w:rsidRDefault="00430351" w:rsidP="000E4DD3">
            <w:pPr>
              <w:jc w:val="both"/>
              <w:rPr>
                <w:rFonts w:ascii="Times New Roman" w:hAnsi="Times New Roman" w:cs="Times New Roman"/>
                <w:lang w:val="id-ID"/>
              </w:rPr>
            </w:pPr>
            <w:r w:rsidRPr="00C65F66">
              <w:rPr>
                <w:rFonts w:ascii="Times New Roman" w:hAnsi="Times New Roman" w:cs="Times New Roman"/>
                <w:lang w:val="id-ID"/>
              </w:rPr>
              <w:t>Jangka waktu peneyelesaian</w:t>
            </w:r>
          </w:p>
        </w:tc>
        <w:tc>
          <w:tcPr>
            <w:tcW w:w="992" w:type="dxa"/>
            <w:shd w:val="clear" w:color="auto" w:fill="auto"/>
          </w:tcPr>
          <w:p w:rsidR="00430351" w:rsidRPr="00C65F66" w:rsidRDefault="00430351" w:rsidP="000E4DD3">
            <w:pPr>
              <w:jc w:val="center"/>
              <w:rPr>
                <w:rFonts w:ascii="Times New Roman" w:hAnsi="Times New Roman" w:cs="Times New Roman"/>
                <w:lang w:val="id-ID"/>
              </w:rPr>
            </w:pPr>
            <w:r w:rsidRPr="00C65F66">
              <w:rPr>
                <w:rFonts w:ascii="Times New Roman" w:hAnsi="Times New Roman" w:cs="Times New Roman"/>
                <w:lang w:val="id-ID"/>
              </w:rPr>
              <w:t>12.0</w:t>
            </w:r>
          </w:p>
        </w:tc>
        <w:tc>
          <w:tcPr>
            <w:tcW w:w="992" w:type="dxa"/>
            <w:shd w:val="clear" w:color="auto" w:fill="auto"/>
          </w:tcPr>
          <w:p w:rsidR="00430351" w:rsidRPr="00C65F66" w:rsidRDefault="00430351" w:rsidP="000E4DD3">
            <w:pPr>
              <w:jc w:val="center"/>
              <w:rPr>
                <w:rFonts w:ascii="Times New Roman" w:hAnsi="Times New Roman" w:cs="Times New Roman"/>
              </w:rPr>
            </w:pPr>
            <w:r w:rsidRPr="00C65F66">
              <w:rPr>
                <w:rFonts w:ascii="Times New Roman" w:hAnsi="Times New Roman" w:cs="Times New Roman"/>
              </w:rPr>
              <w:t>10.0</w:t>
            </w:r>
          </w:p>
        </w:tc>
      </w:tr>
      <w:tr w:rsidR="00430351" w:rsidRPr="00C65F66" w:rsidTr="000E4DD3">
        <w:tc>
          <w:tcPr>
            <w:tcW w:w="675" w:type="dxa"/>
            <w:vMerge/>
            <w:shd w:val="clear" w:color="auto" w:fill="auto"/>
          </w:tcPr>
          <w:p w:rsidR="00430351" w:rsidRPr="00C65F66" w:rsidRDefault="00430351" w:rsidP="000E4DD3">
            <w:pPr>
              <w:jc w:val="center"/>
              <w:rPr>
                <w:rFonts w:ascii="Times New Roman" w:hAnsi="Times New Roman" w:cs="Times New Roman"/>
                <w:lang w:val="id-ID"/>
              </w:rPr>
            </w:pPr>
          </w:p>
        </w:tc>
        <w:tc>
          <w:tcPr>
            <w:tcW w:w="1418" w:type="dxa"/>
            <w:vMerge/>
            <w:shd w:val="clear" w:color="auto" w:fill="auto"/>
          </w:tcPr>
          <w:p w:rsidR="00430351" w:rsidRPr="00C65F66" w:rsidRDefault="00430351" w:rsidP="000E4DD3">
            <w:pPr>
              <w:jc w:val="both"/>
              <w:rPr>
                <w:rFonts w:ascii="Times New Roman" w:hAnsi="Times New Roman" w:cs="Times New Roman"/>
                <w:lang w:val="id-ID"/>
              </w:rPr>
            </w:pPr>
          </w:p>
        </w:tc>
        <w:tc>
          <w:tcPr>
            <w:tcW w:w="1275" w:type="dxa"/>
            <w:vMerge/>
            <w:shd w:val="clear" w:color="auto" w:fill="auto"/>
          </w:tcPr>
          <w:p w:rsidR="00430351" w:rsidRPr="00C65F66" w:rsidRDefault="00430351" w:rsidP="000E4DD3">
            <w:pPr>
              <w:jc w:val="both"/>
              <w:rPr>
                <w:rFonts w:ascii="Times New Roman" w:hAnsi="Times New Roman" w:cs="Times New Roman"/>
                <w:lang w:val="id-ID"/>
              </w:rPr>
            </w:pPr>
          </w:p>
        </w:tc>
        <w:tc>
          <w:tcPr>
            <w:tcW w:w="3720" w:type="dxa"/>
            <w:shd w:val="clear" w:color="auto" w:fill="auto"/>
          </w:tcPr>
          <w:p w:rsidR="00430351" w:rsidRPr="00C65F66" w:rsidRDefault="00430351" w:rsidP="000E4DD3">
            <w:pPr>
              <w:jc w:val="both"/>
              <w:rPr>
                <w:rFonts w:ascii="Times New Roman" w:hAnsi="Times New Roman" w:cs="Times New Roman"/>
                <w:lang w:val="id-ID"/>
              </w:rPr>
            </w:pPr>
            <w:r w:rsidRPr="00C65F66">
              <w:rPr>
                <w:rFonts w:ascii="Times New Roman" w:hAnsi="Times New Roman" w:cs="Times New Roman"/>
                <w:lang w:val="id-ID"/>
              </w:rPr>
              <w:t xml:space="preserve">Biaya/Tarif </w:t>
            </w:r>
          </w:p>
        </w:tc>
        <w:tc>
          <w:tcPr>
            <w:tcW w:w="992" w:type="dxa"/>
            <w:shd w:val="clear" w:color="auto" w:fill="auto"/>
          </w:tcPr>
          <w:p w:rsidR="00430351" w:rsidRPr="00C65F66" w:rsidRDefault="00430351" w:rsidP="000E4DD3">
            <w:pPr>
              <w:jc w:val="center"/>
              <w:rPr>
                <w:rFonts w:ascii="Times New Roman" w:hAnsi="Times New Roman" w:cs="Times New Roman"/>
                <w:lang w:val="id-ID"/>
              </w:rPr>
            </w:pPr>
            <w:r w:rsidRPr="00C65F66">
              <w:rPr>
                <w:rFonts w:ascii="Times New Roman" w:hAnsi="Times New Roman" w:cs="Times New Roman"/>
                <w:lang w:val="id-ID"/>
              </w:rPr>
              <w:t>12.0</w:t>
            </w:r>
          </w:p>
        </w:tc>
        <w:tc>
          <w:tcPr>
            <w:tcW w:w="992" w:type="dxa"/>
            <w:shd w:val="clear" w:color="auto" w:fill="auto"/>
          </w:tcPr>
          <w:p w:rsidR="00430351" w:rsidRPr="00C65F66" w:rsidRDefault="00430351" w:rsidP="000E4DD3">
            <w:pPr>
              <w:jc w:val="center"/>
              <w:rPr>
                <w:rFonts w:ascii="Times New Roman" w:hAnsi="Times New Roman" w:cs="Times New Roman"/>
              </w:rPr>
            </w:pPr>
            <w:r w:rsidRPr="00C65F66">
              <w:rPr>
                <w:rFonts w:ascii="Times New Roman" w:hAnsi="Times New Roman" w:cs="Times New Roman"/>
              </w:rPr>
              <w:t>12.0</w:t>
            </w:r>
          </w:p>
        </w:tc>
      </w:tr>
      <w:tr w:rsidR="00430351" w:rsidRPr="00C65F66" w:rsidTr="000E4DD3">
        <w:tc>
          <w:tcPr>
            <w:tcW w:w="675" w:type="dxa"/>
            <w:shd w:val="clear" w:color="auto" w:fill="auto"/>
          </w:tcPr>
          <w:p w:rsidR="00430351" w:rsidRPr="00C65F66" w:rsidRDefault="00430351" w:rsidP="000E4DD3">
            <w:pPr>
              <w:jc w:val="center"/>
              <w:rPr>
                <w:rFonts w:ascii="Times New Roman" w:hAnsi="Times New Roman" w:cs="Times New Roman"/>
                <w:lang w:val="id-ID"/>
              </w:rPr>
            </w:pPr>
            <w:r w:rsidRPr="00C65F66">
              <w:rPr>
                <w:rFonts w:ascii="Times New Roman" w:hAnsi="Times New Roman" w:cs="Times New Roman"/>
                <w:lang w:val="id-ID"/>
              </w:rPr>
              <w:t>2.</w:t>
            </w:r>
          </w:p>
        </w:tc>
        <w:tc>
          <w:tcPr>
            <w:tcW w:w="1418" w:type="dxa"/>
            <w:shd w:val="clear" w:color="auto" w:fill="auto"/>
          </w:tcPr>
          <w:p w:rsidR="00430351" w:rsidRPr="00C65F66" w:rsidRDefault="00430351" w:rsidP="000E4DD3">
            <w:pPr>
              <w:jc w:val="both"/>
              <w:rPr>
                <w:rFonts w:ascii="Times New Roman" w:hAnsi="Times New Roman" w:cs="Times New Roman"/>
                <w:lang w:val="id-ID"/>
              </w:rPr>
            </w:pPr>
            <w:r w:rsidRPr="00C65F66">
              <w:rPr>
                <w:rFonts w:ascii="Times New Roman" w:hAnsi="Times New Roman" w:cs="Times New Roman"/>
                <w:lang w:val="id-ID"/>
              </w:rPr>
              <w:t>Maklumat Layanan</w:t>
            </w:r>
          </w:p>
        </w:tc>
        <w:tc>
          <w:tcPr>
            <w:tcW w:w="1275" w:type="dxa"/>
            <w:shd w:val="clear" w:color="auto" w:fill="auto"/>
          </w:tcPr>
          <w:p w:rsidR="00430351" w:rsidRPr="00C65F66" w:rsidRDefault="00430351" w:rsidP="000E4DD3">
            <w:pPr>
              <w:jc w:val="both"/>
              <w:rPr>
                <w:rFonts w:ascii="Times New Roman" w:hAnsi="Times New Roman" w:cs="Times New Roman"/>
                <w:lang w:val="id-ID"/>
              </w:rPr>
            </w:pPr>
            <w:r w:rsidRPr="00C65F66">
              <w:rPr>
                <w:rFonts w:ascii="Times New Roman" w:hAnsi="Times New Roman" w:cs="Times New Roman"/>
                <w:lang w:val="id-ID"/>
              </w:rPr>
              <w:t>Utama</w:t>
            </w:r>
          </w:p>
        </w:tc>
        <w:tc>
          <w:tcPr>
            <w:tcW w:w="3720" w:type="dxa"/>
            <w:shd w:val="clear" w:color="auto" w:fill="auto"/>
          </w:tcPr>
          <w:p w:rsidR="00430351" w:rsidRPr="00C65F66" w:rsidRDefault="00430351" w:rsidP="000E4DD3">
            <w:pPr>
              <w:jc w:val="both"/>
              <w:rPr>
                <w:rFonts w:ascii="Times New Roman" w:hAnsi="Times New Roman" w:cs="Times New Roman"/>
                <w:lang w:val="id-ID"/>
              </w:rPr>
            </w:pPr>
            <w:r w:rsidRPr="00C65F66">
              <w:rPr>
                <w:rFonts w:ascii="Times New Roman" w:hAnsi="Times New Roman" w:cs="Times New Roman"/>
                <w:lang w:val="id-ID"/>
              </w:rPr>
              <w:t>Katersedian maklumat</w:t>
            </w:r>
          </w:p>
        </w:tc>
        <w:tc>
          <w:tcPr>
            <w:tcW w:w="992" w:type="dxa"/>
            <w:shd w:val="clear" w:color="auto" w:fill="auto"/>
          </w:tcPr>
          <w:p w:rsidR="00430351" w:rsidRPr="00C65F66" w:rsidRDefault="00430351" w:rsidP="000E4DD3">
            <w:pPr>
              <w:jc w:val="center"/>
              <w:rPr>
                <w:rFonts w:ascii="Times New Roman" w:hAnsi="Times New Roman" w:cs="Times New Roman"/>
                <w:lang w:val="id-ID"/>
              </w:rPr>
            </w:pPr>
            <w:r w:rsidRPr="00C65F66">
              <w:rPr>
                <w:rFonts w:ascii="Times New Roman" w:hAnsi="Times New Roman" w:cs="Times New Roman"/>
                <w:lang w:val="id-ID"/>
              </w:rPr>
              <w:t>12.0</w:t>
            </w:r>
          </w:p>
        </w:tc>
        <w:tc>
          <w:tcPr>
            <w:tcW w:w="992" w:type="dxa"/>
            <w:shd w:val="clear" w:color="auto" w:fill="auto"/>
          </w:tcPr>
          <w:p w:rsidR="00430351" w:rsidRPr="00C65F66" w:rsidRDefault="00430351" w:rsidP="000E4DD3">
            <w:pPr>
              <w:jc w:val="center"/>
              <w:rPr>
                <w:rFonts w:ascii="Times New Roman" w:hAnsi="Times New Roman" w:cs="Times New Roman"/>
              </w:rPr>
            </w:pPr>
            <w:r w:rsidRPr="00C65F66">
              <w:rPr>
                <w:rFonts w:ascii="Times New Roman" w:hAnsi="Times New Roman" w:cs="Times New Roman"/>
              </w:rPr>
              <w:t>12.0</w:t>
            </w:r>
          </w:p>
        </w:tc>
      </w:tr>
      <w:tr w:rsidR="00430351" w:rsidRPr="00C65F66" w:rsidTr="000E4DD3">
        <w:tc>
          <w:tcPr>
            <w:tcW w:w="675" w:type="dxa"/>
            <w:shd w:val="clear" w:color="auto" w:fill="auto"/>
          </w:tcPr>
          <w:p w:rsidR="00430351" w:rsidRPr="00C65F66" w:rsidRDefault="00430351" w:rsidP="000E4DD3">
            <w:pPr>
              <w:jc w:val="center"/>
              <w:rPr>
                <w:rFonts w:ascii="Times New Roman" w:hAnsi="Times New Roman" w:cs="Times New Roman"/>
                <w:lang w:val="id-ID"/>
              </w:rPr>
            </w:pPr>
            <w:r w:rsidRPr="00C65F66">
              <w:rPr>
                <w:rFonts w:ascii="Times New Roman" w:hAnsi="Times New Roman" w:cs="Times New Roman"/>
                <w:lang w:val="id-ID"/>
              </w:rPr>
              <w:t>3.</w:t>
            </w:r>
          </w:p>
        </w:tc>
        <w:tc>
          <w:tcPr>
            <w:tcW w:w="1418" w:type="dxa"/>
            <w:shd w:val="clear" w:color="auto" w:fill="auto"/>
          </w:tcPr>
          <w:p w:rsidR="00430351" w:rsidRPr="00C65F66" w:rsidRDefault="00430351" w:rsidP="000E4DD3">
            <w:pPr>
              <w:jc w:val="both"/>
              <w:rPr>
                <w:rFonts w:ascii="Times New Roman" w:hAnsi="Times New Roman" w:cs="Times New Roman"/>
                <w:lang w:val="id-ID"/>
              </w:rPr>
            </w:pPr>
            <w:r w:rsidRPr="00C65F66">
              <w:rPr>
                <w:rFonts w:ascii="Times New Roman" w:hAnsi="Times New Roman" w:cs="Times New Roman"/>
                <w:lang w:val="id-ID"/>
              </w:rPr>
              <w:t>Sistem Informasi</w:t>
            </w:r>
          </w:p>
        </w:tc>
        <w:tc>
          <w:tcPr>
            <w:tcW w:w="1275" w:type="dxa"/>
            <w:shd w:val="clear" w:color="auto" w:fill="auto"/>
          </w:tcPr>
          <w:p w:rsidR="00430351" w:rsidRPr="00C65F66" w:rsidRDefault="00430351" w:rsidP="000E4DD3">
            <w:pPr>
              <w:jc w:val="both"/>
              <w:rPr>
                <w:rFonts w:ascii="Times New Roman" w:hAnsi="Times New Roman" w:cs="Times New Roman"/>
                <w:lang w:val="id-ID"/>
              </w:rPr>
            </w:pPr>
            <w:r w:rsidRPr="00C65F66">
              <w:rPr>
                <w:rFonts w:ascii="Times New Roman" w:hAnsi="Times New Roman" w:cs="Times New Roman"/>
                <w:lang w:val="id-ID"/>
              </w:rPr>
              <w:t>Utama</w:t>
            </w:r>
          </w:p>
        </w:tc>
        <w:tc>
          <w:tcPr>
            <w:tcW w:w="3720" w:type="dxa"/>
            <w:shd w:val="clear" w:color="auto" w:fill="auto"/>
          </w:tcPr>
          <w:p w:rsidR="00430351" w:rsidRPr="00C65F66" w:rsidRDefault="00430351" w:rsidP="000E4DD3">
            <w:pPr>
              <w:jc w:val="both"/>
              <w:rPr>
                <w:rFonts w:ascii="Times New Roman" w:hAnsi="Times New Roman" w:cs="Times New Roman"/>
                <w:lang w:val="id-ID"/>
              </w:rPr>
            </w:pPr>
            <w:r w:rsidRPr="00C65F66">
              <w:rPr>
                <w:rFonts w:ascii="Times New Roman" w:hAnsi="Times New Roman" w:cs="Times New Roman"/>
                <w:lang w:val="id-ID"/>
              </w:rPr>
              <w:t>Ketersedian informsi elektronik/non elektronok (boolet, pamflet, website, TV mnitor, dll)</w:t>
            </w:r>
          </w:p>
        </w:tc>
        <w:tc>
          <w:tcPr>
            <w:tcW w:w="992" w:type="dxa"/>
            <w:shd w:val="clear" w:color="auto" w:fill="auto"/>
          </w:tcPr>
          <w:p w:rsidR="00430351" w:rsidRPr="00C65F66" w:rsidRDefault="00430351" w:rsidP="000E4DD3">
            <w:pPr>
              <w:jc w:val="both"/>
              <w:rPr>
                <w:rFonts w:ascii="Times New Roman" w:hAnsi="Times New Roman" w:cs="Times New Roman"/>
                <w:lang w:val="id-ID"/>
              </w:rPr>
            </w:pPr>
            <w:r>
              <w:rPr>
                <w:rFonts w:ascii="Times New Roman" w:hAnsi="Times New Roman" w:cs="Times New Roman"/>
              </w:rPr>
              <w:t xml:space="preserve"> </w:t>
            </w:r>
            <w:r>
              <w:rPr>
                <w:rFonts w:ascii="Times New Roman" w:hAnsi="Times New Roman" w:cs="Times New Roman"/>
                <w:lang w:val="id-ID"/>
              </w:rPr>
              <w:t xml:space="preserve">  </w:t>
            </w:r>
            <w:r w:rsidRPr="00C65F66">
              <w:rPr>
                <w:rFonts w:ascii="Times New Roman" w:hAnsi="Times New Roman" w:cs="Times New Roman"/>
                <w:lang w:val="id-ID"/>
              </w:rPr>
              <w:t>12.0</w:t>
            </w:r>
          </w:p>
        </w:tc>
        <w:tc>
          <w:tcPr>
            <w:tcW w:w="992" w:type="dxa"/>
            <w:shd w:val="clear" w:color="auto" w:fill="auto"/>
          </w:tcPr>
          <w:p w:rsidR="00430351" w:rsidRPr="00C65F66" w:rsidRDefault="00430351" w:rsidP="000E4DD3">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id-ID"/>
              </w:rPr>
              <w:t xml:space="preserve">  </w:t>
            </w:r>
            <w:r w:rsidRPr="00C65F66">
              <w:rPr>
                <w:rFonts w:ascii="Times New Roman" w:hAnsi="Times New Roman" w:cs="Times New Roman"/>
              </w:rPr>
              <w:t>12.0</w:t>
            </w:r>
          </w:p>
        </w:tc>
      </w:tr>
      <w:tr w:rsidR="00430351" w:rsidRPr="00C65F66" w:rsidTr="000E4DD3">
        <w:tc>
          <w:tcPr>
            <w:tcW w:w="675" w:type="dxa"/>
            <w:vMerge w:val="restart"/>
            <w:shd w:val="clear" w:color="auto" w:fill="auto"/>
          </w:tcPr>
          <w:p w:rsidR="00430351" w:rsidRPr="00C65F66" w:rsidRDefault="00430351" w:rsidP="000E4DD3">
            <w:pPr>
              <w:jc w:val="center"/>
              <w:rPr>
                <w:rFonts w:ascii="Times New Roman" w:hAnsi="Times New Roman" w:cs="Times New Roman"/>
                <w:lang w:val="id-ID"/>
              </w:rPr>
            </w:pPr>
            <w:r w:rsidRPr="00C65F66">
              <w:rPr>
                <w:rFonts w:ascii="Times New Roman" w:hAnsi="Times New Roman" w:cs="Times New Roman"/>
                <w:lang w:val="id-ID"/>
              </w:rPr>
              <w:t>4.</w:t>
            </w:r>
          </w:p>
        </w:tc>
        <w:tc>
          <w:tcPr>
            <w:tcW w:w="1418" w:type="dxa"/>
            <w:vMerge w:val="restart"/>
            <w:shd w:val="clear" w:color="auto" w:fill="auto"/>
          </w:tcPr>
          <w:p w:rsidR="00430351" w:rsidRPr="00C65F66" w:rsidRDefault="00430351" w:rsidP="000E4DD3">
            <w:pPr>
              <w:jc w:val="both"/>
              <w:rPr>
                <w:rFonts w:ascii="Times New Roman" w:hAnsi="Times New Roman" w:cs="Times New Roman"/>
                <w:lang w:val="id-ID"/>
              </w:rPr>
            </w:pPr>
            <w:r w:rsidRPr="00C65F66">
              <w:rPr>
                <w:rFonts w:ascii="Times New Roman" w:hAnsi="Times New Roman" w:cs="Times New Roman"/>
                <w:lang w:val="id-ID"/>
              </w:rPr>
              <w:t xml:space="preserve">Sarana dan </w:t>
            </w:r>
            <w:r w:rsidRPr="00C65F66">
              <w:rPr>
                <w:rFonts w:ascii="Times New Roman" w:hAnsi="Times New Roman" w:cs="Times New Roman"/>
                <w:lang w:val="id-ID"/>
              </w:rPr>
              <w:lastRenderedPageBreak/>
              <w:t>Prasarana/ Fasilitas</w:t>
            </w:r>
          </w:p>
        </w:tc>
        <w:tc>
          <w:tcPr>
            <w:tcW w:w="1275" w:type="dxa"/>
            <w:vMerge w:val="restart"/>
            <w:shd w:val="clear" w:color="auto" w:fill="auto"/>
          </w:tcPr>
          <w:p w:rsidR="00430351" w:rsidRPr="00C65F66" w:rsidRDefault="00430351" w:rsidP="000E4DD3">
            <w:pPr>
              <w:jc w:val="both"/>
              <w:rPr>
                <w:rFonts w:ascii="Times New Roman" w:hAnsi="Times New Roman" w:cs="Times New Roman"/>
                <w:lang w:val="id-ID"/>
              </w:rPr>
            </w:pPr>
            <w:r w:rsidRPr="00C65F66">
              <w:rPr>
                <w:rFonts w:ascii="Times New Roman" w:hAnsi="Times New Roman" w:cs="Times New Roman"/>
                <w:lang w:val="id-ID"/>
              </w:rPr>
              <w:lastRenderedPageBreak/>
              <w:t>Utama</w:t>
            </w:r>
          </w:p>
        </w:tc>
        <w:tc>
          <w:tcPr>
            <w:tcW w:w="3720" w:type="dxa"/>
            <w:shd w:val="clear" w:color="auto" w:fill="auto"/>
          </w:tcPr>
          <w:p w:rsidR="00430351" w:rsidRPr="00C65F66" w:rsidRDefault="00430351" w:rsidP="000E4DD3">
            <w:pPr>
              <w:jc w:val="both"/>
              <w:rPr>
                <w:rFonts w:ascii="Times New Roman" w:hAnsi="Times New Roman" w:cs="Times New Roman"/>
                <w:lang w:val="id-ID"/>
              </w:rPr>
            </w:pPr>
            <w:r w:rsidRPr="00C65F66">
              <w:rPr>
                <w:rFonts w:ascii="Times New Roman" w:hAnsi="Times New Roman" w:cs="Times New Roman"/>
                <w:lang w:val="id-ID"/>
              </w:rPr>
              <w:t>Ketersediaan ruang tunggu</w:t>
            </w:r>
          </w:p>
        </w:tc>
        <w:tc>
          <w:tcPr>
            <w:tcW w:w="992" w:type="dxa"/>
            <w:shd w:val="clear" w:color="auto" w:fill="auto"/>
          </w:tcPr>
          <w:p w:rsidR="00430351" w:rsidRPr="00C65F66" w:rsidRDefault="00430351" w:rsidP="000E4DD3">
            <w:pPr>
              <w:jc w:val="center"/>
              <w:rPr>
                <w:rFonts w:ascii="Times New Roman" w:hAnsi="Times New Roman" w:cs="Times New Roman"/>
                <w:lang w:val="id-ID"/>
              </w:rPr>
            </w:pPr>
            <w:r w:rsidRPr="00C65F66">
              <w:rPr>
                <w:rFonts w:ascii="Times New Roman" w:hAnsi="Times New Roman" w:cs="Times New Roman"/>
                <w:lang w:val="id-ID"/>
              </w:rPr>
              <w:t>3.0</w:t>
            </w:r>
          </w:p>
        </w:tc>
        <w:tc>
          <w:tcPr>
            <w:tcW w:w="992" w:type="dxa"/>
            <w:shd w:val="clear" w:color="auto" w:fill="auto"/>
          </w:tcPr>
          <w:p w:rsidR="00430351" w:rsidRPr="00C65F66" w:rsidRDefault="00430351" w:rsidP="000E4DD3">
            <w:pPr>
              <w:jc w:val="center"/>
              <w:rPr>
                <w:rFonts w:ascii="Times New Roman" w:hAnsi="Times New Roman" w:cs="Times New Roman"/>
              </w:rPr>
            </w:pPr>
            <w:r w:rsidRPr="00C65F66">
              <w:rPr>
                <w:rFonts w:ascii="Times New Roman" w:hAnsi="Times New Roman" w:cs="Times New Roman"/>
              </w:rPr>
              <w:t>3.0</w:t>
            </w:r>
          </w:p>
        </w:tc>
      </w:tr>
      <w:tr w:rsidR="00430351" w:rsidRPr="00C65F66" w:rsidTr="000E4DD3">
        <w:tc>
          <w:tcPr>
            <w:tcW w:w="675" w:type="dxa"/>
            <w:vMerge/>
            <w:shd w:val="clear" w:color="auto" w:fill="auto"/>
          </w:tcPr>
          <w:p w:rsidR="00430351" w:rsidRPr="00C65F66" w:rsidRDefault="00430351" w:rsidP="000E4DD3">
            <w:pPr>
              <w:jc w:val="center"/>
              <w:rPr>
                <w:rFonts w:ascii="Times New Roman" w:hAnsi="Times New Roman" w:cs="Times New Roman"/>
                <w:lang w:val="id-ID"/>
              </w:rPr>
            </w:pPr>
          </w:p>
        </w:tc>
        <w:tc>
          <w:tcPr>
            <w:tcW w:w="1418" w:type="dxa"/>
            <w:vMerge/>
            <w:shd w:val="clear" w:color="auto" w:fill="auto"/>
          </w:tcPr>
          <w:p w:rsidR="00430351" w:rsidRPr="00C65F66" w:rsidRDefault="00430351" w:rsidP="000E4DD3">
            <w:pPr>
              <w:jc w:val="both"/>
              <w:rPr>
                <w:rFonts w:ascii="Times New Roman" w:hAnsi="Times New Roman" w:cs="Times New Roman"/>
                <w:lang w:val="id-ID"/>
              </w:rPr>
            </w:pPr>
          </w:p>
        </w:tc>
        <w:tc>
          <w:tcPr>
            <w:tcW w:w="1275" w:type="dxa"/>
            <w:vMerge/>
            <w:shd w:val="clear" w:color="auto" w:fill="auto"/>
          </w:tcPr>
          <w:p w:rsidR="00430351" w:rsidRPr="00C65F66" w:rsidRDefault="00430351" w:rsidP="000E4DD3">
            <w:pPr>
              <w:jc w:val="both"/>
              <w:rPr>
                <w:rFonts w:ascii="Times New Roman" w:hAnsi="Times New Roman" w:cs="Times New Roman"/>
                <w:lang w:val="id-ID"/>
              </w:rPr>
            </w:pPr>
          </w:p>
        </w:tc>
        <w:tc>
          <w:tcPr>
            <w:tcW w:w="3720" w:type="dxa"/>
            <w:shd w:val="clear" w:color="auto" w:fill="auto"/>
          </w:tcPr>
          <w:p w:rsidR="00430351" w:rsidRPr="00C65F66" w:rsidRDefault="00430351" w:rsidP="000E4DD3">
            <w:pPr>
              <w:jc w:val="both"/>
              <w:rPr>
                <w:rFonts w:ascii="Times New Roman" w:hAnsi="Times New Roman" w:cs="Times New Roman"/>
                <w:lang w:val="id-ID"/>
              </w:rPr>
            </w:pPr>
            <w:r w:rsidRPr="00C65F66">
              <w:rPr>
                <w:rFonts w:ascii="Times New Roman" w:hAnsi="Times New Roman" w:cs="Times New Roman"/>
                <w:lang w:val="id-ID"/>
              </w:rPr>
              <w:t>Ketersediaan toilet pengguna</w:t>
            </w:r>
          </w:p>
        </w:tc>
        <w:tc>
          <w:tcPr>
            <w:tcW w:w="992" w:type="dxa"/>
            <w:shd w:val="clear" w:color="auto" w:fill="auto"/>
          </w:tcPr>
          <w:p w:rsidR="00430351" w:rsidRPr="00C65F66" w:rsidRDefault="00430351" w:rsidP="000E4DD3">
            <w:pPr>
              <w:jc w:val="center"/>
              <w:rPr>
                <w:rFonts w:ascii="Times New Roman" w:hAnsi="Times New Roman" w:cs="Times New Roman"/>
                <w:lang w:val="id-ID"/>
              </w:rPr>
            </w:pPr>
            <w:r w:rsidRPr="00C65F66">
              <w:rPr>
                <w:rFonts w:ascii="Times New Roman" w:hAnsi="Times New Roman" w:cs="Times New Roman"/>
                <w:lang w:val="id-ID"/>
              </w:rPr>
              <w:t>2.0</w:t>
            </w:r>
          </w:p>
        </w:tc>
        <w:tc>
          <w:tcPr>
            <w:tcW w:w="992" w:type="dxa"/>
            <w:shd w:val="clear" w:color="auto" w:fill="auto"/>
          </w:tcPr>
          <w:p w:rsidR="00430351" w:rsidRPr="00C65F66" w:rsidRDefault="00430351" w:rsidP="000E4DD3">
            <w:pPr>
              <w:jc w:val="center"/>
              <w:rPr>
                <w:rFonts w:ascii="Times New Roman" w:hAnsi="Times New Roman" w:cs="Times New Roman"/>
              </w:rPr>
            </w:pPr>
            <w:r w:rsidRPr="00C65F66">
              <w:rPr>
                <w:rFonts w:ascii="Times New Roman" w:hAnsi="Times New Roman" w:cs="Times New Roman"/>
              </w:rPr>
              <w:t>1.0</w:t>
            </w:r>
          </w:p>
        </w:tc>
      </w:tr>
      <w:tr w:rsidR="00430351" w:rsidRPr="00C65F66" w:rsidTr="000E4DD3">
        <w:tc>
          <w:tcPr>
            <w:tcW w:w="675" w:type="dxa"/>
            <w:vMerge/>
            <w:shd w:val="clear" w:color="auto" w:fill="auto"/>
          </w:tcPr>
          <w:p w:rsidR="00430351" w:rsidRPr="00C65F66" w:rsidRDefault="00430351" w:rsidP="000E4DD3">
            <w:pPr>
              <w:jc w:val="center"/>
              <w:rPr>
                <w:rFonts w:ascii="Times New Roman" w:hAnsi="Times New Roman" w:cs="Times New Roman"/>
                <w:lang w:val="id-ID"/>
              </w:rPr>
            </w:pPr>
          </w:p>
        </w:tc>
        <w:tc>
          <w:tcPr>
            <w:tcW w:w="1418" w:type="dxa"/>
            <w:vMerge/>
            <w:shd w:val="clear" w:color="auto" w:fill="auto"/>
          </w:tcPr>
          <w:p w:rsidR="00430351" w:rsidRPr="00C65F66" w:rsidRDefault="00430351" w:rsidP="000E4DD3">
            <w:pPr>
              <w:jc w:val="both"/>
              <w:rPr>
                <w:rFonts w:ascii="Times New Roman" w:hAnsi="Times New Roman" w:cs="Times New Roman"/>
                <w:lang w:val="id-ID"/>
              </w:rPr>
            </w:pPr>
          </w:p>
        </w:tc>
        <w:tc>
          <w:tcPr>
            <w:tcW w:w="1275" w:type="dxa"/>
            <w:vMerge/>
            <w:shd w:val="clear" w:color="auto" w:fill="auto"/>
          </w:tcPr>
          <w:p w:rsidR="00430351" w:rsidRPr="00C65F66" w:rsidRDefault="00430351" w:rsidP="000E4DD3">
            <w:pPr>
              <w:jc w:val="both"/>
              <w:rPr>
                <w:rFonts w:ascii="Times New Roman" w:hAnsi="Times New Roman" w:cs="Times New Roman"/>
                <w:lang w:val="id-ID"/>
              </w:rPr>
            </w:pPr>
          </w:p>
        </w:tc>
        <w:tc>
          <w:tcPr>
            <w:tcW w:w="3720" w:type="dxa"/>
            <w:shd w:val="clear" w:color="auto" w:fill="auto"/>
          </w:tcPr>
          <w:p w:rsidR="00430351" w:rsidRPr="00C65F66" w:rsidRDefault="00430351" w:rsidP="000E4DD3">
            <w:pPr>
              <w:jc w:val="both"/>
              <w:rPr>
                <w:rFonts w:ascii="Times New Roman" w:hAnsi="Times New Roman" w:cs="Times New Roman"/>
                <w:lang w:val="id-ID"/>
              </w:rPr>
            </w:pPr>
            <w:r w:rsidRPr="00C65F66">
              <w:rPr>
                <w:rFonts w:ascii="Times New Roman" w:hAnsi="Times New Roman" w:cs="Times New Roman"/>
                <w:lang w:val="id-ID"/>
              </w:rPr>
              <w:t>Ketersedian loket</w:t>
            </w:r>
          </w:p>
        </w:tc>
        <w:tc>
          <w:tcPr>
            <w:tcW w:w="992" w:type="dxa"/>
            <w:shd w:val="clear" w:color="auto" w:fill="auto"/>
          </w:tcPr>
          <w:p w:rsidR="00430351" w:rsidRPr="00C65F66" w:rsidRDefault="00430351" w:rsidP="000E4DD3">
            <w:pPr>
              <w:jc w:val="center"/>
              <w:rPr>
                <w:rFonts w:ascii="Times New Roman" w:hAnsi="Times New Roman" w:cs="Times New Roman"/>
                <w:lang w:val="id-ID"/>
              </w:rPr>
            </w:pPr>
            <w:r w:rsidRPr="00C65F66">
              <w:rPr>
                <w:rFonts w:ascii="Times New Roman" w:hAnsi="Times New Roman" w:cs="Times New Roman"/>
                <w:lang w:val="id-ID"/>
              </w:rPr>
              <w:t>3.0</w:t>
            </w:r>
          </w:p>
        </w:tc>
        <w:tc>
          <w:tcPr>
            <w:tcW w:w="992" w:type="dxa"/>
            <w:shd w:val="clear" w:color="auto" w:fill="auto"/>
          </w:tcPr>
          <w:p w:rsidR="00430351" w:rsidRPr="00C65F66" w:rsidRDefault="00430351" w:rsidP="000E4DD3">
            <w:pPr>
              <w:jc w:val="center"/>
              <w:rPr>
                <w:rFonts w:ascii="Times New Roman" w:hAnsi="Times New Roman" w:cs="Times New Roman"/>
              </w:rPr>
            </w:pPr>
            <w:r w:rsidRPr="00C65F66">
              <w:rPr>
                <w:rFonts w:ascii="Times New Roman" w:hAnsi="Times New Roman" w:cs="Times New Roman"/>
              </w:rPr>
              <w:t>3.0</w:t>
            </w:r>
          </w:p>
        </w:tc>
      </w:tr>
      <w:tr w:rsidR="00430351" w:rsidRPr="00C65F66" w:rsidTr="000E4DD3">
        <w:tc>
          <w:tcPr>
            <w:tcW w:w="675" w:type="dxa"/>
            <w:vMerge w:val="restart"/>
            <w:shd w:val="clear" w:color="auto" w:fill="auto"/>
          </w:tcPr>
          <w:p w:rsidR="00430351" w:rsidRPr="00C65F66" w:rsidRDefault="00430351" w:rsidP="000E4DD3">
            <w:pPr>
              <w:jc w:val="center"/>
              <w:rPr>
                <w:rFonts w:ascii="Times New Roman" w:hAnsi="Times New Roman" w:cs="Times New Roman"/>
                <w:lang w:val="id-ID"/>
              </w:rPr>
            </w:pPr>
            <w:r w:rsidRPr="00C65F66">
              <w:rPr>
                <w:rFonts w:ascii="Times New Roman" w:hAnsi="Times New Roman" w:cs="Times New Roman"/>
                <w:lang w:val="id-ID"/>
              </w:rPr>
              <w:t>5.</w:t>
            </w:r>
          </w:p>
        </w:tc>
        <w:tc>
          <w:tcPr>
            <w:tcW w:w="1418" w:type="dxa"/>
            <w:vMerge w:val="restart"/>
            <w:shd w:val="clear" w:color="auto" w:fill="auto"/>
          </w:tcPr>
          <w:p w:rsidR="00430351" w:rsidRPr="00C65F66" w:rsidRDefault="00430351" w:rsidP="000E4DD3">
            <w:pPr>
              <w:jc w:val="both"/>
              <w:rPr>
                <w:rFonts w:ascii="Times New Roman" w:hAnsi="Times New Roman" w:cs="Times New Roman"/>
                <w:lang w:val="id-ID"/>
              </w:rPr>
            </w:pPr>
            <w:r w:rsidRPr="00C65F66">
              <w:rPr>
                <w:rFonts w:ascii="Times New Roman" w:hAnsi="Times New Roman" w:cs="Times New Roman"/>
                <w:lang w:val="id-ID"/>
              </w:rPr>
              <w:t>Pelayanan Khusus</w:t>
            </w:r>
          </w:p>
        </w:tc>
        <w:tc>
          <w:tcPr>
            <w:tcW w:w="1275" w:type="dxa"/>
            <w:vMerge w:val="restart"/>
            <w:shd w:val="clear" w:color="auto" w:fill="auto"/>
          </w:tcPr>
          <w:p w:rsidR="00430351" w:rsidRPr="00C65F66" w:rsidRDefault="00430351" w:rsidP="000E4DD3">
            <w:pPr>
              <w:jc w:val="both"/>
              <w:rPr>
                <w:rFonts w:ascii="Times New Roman" w:hAnsi="Times New Roman" w:cs="Times New Roman"/>
                <w:lang w:val="id-ID"/>
              </w:rPr>
            </w:pPr>
            <w:r w:rsidRPr="00C65F66">
              <w:rPr>
                <w:rFonts w:ascii="Times New Roman" w:hAnsi="Times New Roman" w:cs="Times New Roman"/>
                <w:lang w:val="id-ID"/>
              </w:rPr>
              <w:t>Utama</w:t>
            </w:r>
          </w:p>
        </w:tc>
        <w:tc>
          <w:tcPr>
            <w:tcW w:w="3720" w:type="dxa"/>
            <w:shd w:val="clear" w:color="auto" w:fill="auto"/>
          </w:tcPr>
          <w:p w:rsidR="00430351" w:rsidRPr="00C65F66" w:rsidRDefault="00430351" w:rsidP="000E4DD3">
            <w:pPr>
              <w:jc w:val="both"/>
              <w:rPr>
                <w:rFonts w:ascii="Times New Roman" w:hAnsi="Times New Roman" w:cs="Times New Roman"/>
                <w:lang w:val="id-ID"/>
              </w:rPr>
            </w:pPr>
            <w:r w:rsidRPr="00C65F66">
              <w:rPr>
                <w:rFonts w:ascii="Times New Roman" w:hAnsi="Times New Roman" w:cs="Times New Roman"/>
                <w:lang w:val="id-ID"/>
              </w:rPr>
              <w:t>Ketersediaan sarana bagi pengguna berkebutuhan khusus</w:t>
            </w:r>
          </w:p>
        </w:tc>
        <w:tc>
          <w:tcPr>
            <w:tcW w:w="992" w:type="dxa"/>
            <w:shd w:val="clear" w:color="auto" w:fill="auto"/>
          </w:tcPr>
          <w:p w:rsidR="00430351" w:rsidRPr="00C65F66" w:rsidRDefault="00430351" w:rsidP="000E4DD3">
            <w:pPr>
              <w:jc w:val="center"/>
              <w:rPr>
                <w:rFonts w:ascii="Times New Roman" w:hAnsi="Times New Roman" w:cs="Times New Roman"/>
                <w:lang w:val="id-ID"/>
              </w:rPr>
            </w:pPr>
            <w:r w:rsidRPr="00C65F66">
              <w:rPr>
                <w:rFonts w:ascii="Times New Roman" w:hAnsi="Times New Roman" w:cs="Times New Roman"/>
                <w:lang w:val="id-ID"/>
              </w:rPr>
              <w:t>2.0</w:t>
            </w:r>
          </w:p>
        </w:tc>
        <w:tc>
          <w:tcPr>
            <w:tcW w:w="992" w:type="dxa"/>
            <w:shd w:val="clear" w:color="auto" w:fill="auto"/>
          </w:tcPr>
          <w:p w:rsidR="00430351" w:rsidRPr="00C65F66" w:rsidRDefault="00430351" w:rsidP="000E4DD3">
            <w:pPr>
              <w:jc w:val="center"/>
              <w:rPr>
                <w:rFonts w:ascii="Times New Roman" w:hAnsi="Times New Roman" w:cs="Times New Roman"/>
              </w:rPr>
            </w:pPr>
            <w:r w:rsidRPr="00083C86">
              <w:rPr>
                <w:rFonts w:ascii="Times New Roman" w:hAnsi="Times New Roman" w:cs="Times New Roman"/>
              </w:rPr>
              <w:t>2.0</w:t>
            </w:r>
          </w:p>
        </w:tc>
      </w:tr>
      <w:tr w:rsidR="00430351" w:rsidRPr="00C65F66" w:rsidTr="000E4DD3">
        <w:tc>
          <w:tcPr>
            <w:tcW w:w="675" w:type="dxa"/>
            <w:vMerge/>
            <w:shd w:val="clear" w:color="auto" w:fill="auto"/>
          </w:tcPr>
          <w:p w:rsidR="00430351" w:rsidRPr="00C65F66" w:rsidRDefault="00430351" w:rsidP="000E4DD3">
            <w:pPr>
              <w:jc w:val="center"/>
              <w:rPr>
                <w:rFonts w:ascii="Times New Roman" w:hAnsi="Times New Roman" w:cs="Times New Roman"/>
                <w:lang w:val="id-ID"/>
              </w:rPr>
            </w:pPr>
          </w:p>
        </w:tc>
        <w:tc>
          <w:tcPr>
            <w:tcW w:w="1418" w:type="dxa"/>
            <w:vMerge/>
            <w:shd w:val="clear" w:color="auto" w:fill="auto"/>
          </w:tcPr>
          <w:p w:rsidR="00430351" w:rsidRPr="00C65F66" w:rsidRDefault="00430351" w:rsidP="000E4DD3">
            <w:pPr>
              <w:jc w:val="both"/>
              <w:rPr>
                <w:rFonts w:ascii="Times New Roman" w:hAnsi="Times New Roman" w:cs="Times New Roman"/>
                <w:lang w:val="id-ID"/>
              </w:rPr>
            </w:pPr>
          </w:p>
        </w:tc>
        <w:tc>
          <w:tcPr>
            <w:tcW w:w="1275" w:type="dxa"/>
            <w:vMerge/>
            <w:shd w:val="clear" w:color="auto" w:fill="auto"/>
          </w:tcPr>
          <w:p w:rsidR="00430351" w:rsidRPr="00C65F66" w:rsidRDefault="00430351" w:rsidP="000E4DD3">
            <w:pPr>
              <w:jc w:val="both"/>
              <w:rPr>
                <w:rFonts w:ascii="Times New Roman" w:hAnsi="Times New Roman" w:cs="Times New Roman"/>
                <w:lang w:val="id-ID"/>
              </w:rPr>
            </w:pPr>
          </w:p>
        </w:tc>
        <w:tc>
          <w:tcPr>
            <w:tcW w:w="3720" w:type="dxa"/>
            <w:shd w:val="clear" w:color="auto" w:fill="auto"/>
          </w:tcPr>
          <w:p w:rsidR="00430351" w:rsidRPr="00C65F66" w:rsidRDefault="00430351" w:rsidP="000E4DD3">
            <w:pPr>
              <w:jc w:val="both"/>
              <w:rPr>
                <w:rFonts w:ascii="Times New Roman" w:hAnsi="Times New Roman" w:cs="Times New Roman"/>
                <w:lang w:val="id-ID"/>
              </w:rPr>
            </w:pPr>
            <w:r w:rsidRPr="00C65F66">
              <w:rPr>
                <w:rFonts w:ascii="Times New Roman" w:hAnsi="Times New Roman" w:cs="Times New Roman"/>
                <w:lang w:val="id-ID"/>
              </w:rPr>
              <w:t>Ketersediaan pelayanan khusus bagi pengguna berkebutuhan khusus</w:t>
            </w:r>
          </w:p>
        </w:tc>
        <w:tc>
          <w:tcPr>
            <w:tcW w:w="992" w:type="dxa"/>
            <w:shd w:val="clear" w:color="auto" w:fill="auto"/>
          </w:tcPr>
          <w:p w:rsidR="00430351" w:rsidRPr="00C65F66" w:rsidRDefault="00430351" w:rsidP="000E4DD3">
            <w:pPr>
              <w:jc w:val="center"/>
              <w:rPr>
                <w:rFonts w:ascii="Times New Roman" w:hAnsi="Times New Roman" w:cs="Times New Roman"/>
                <w:lang w:val="id-ID"/>
              </w:rPr>
            </w:pPr>
            <w:r w:rsidRPr="00C65F66">
              <w:rPr>
                <w:rFonts w:ascii="Times New Roman" w:hAnsi="Times New Roman" w:cs="Times New Roman"/>
                <w:lang w:val="id-ID"/>
              </w:rPr>
              <w:t>2.0</w:t>
            </w:r>
          </w:p>
        </w:tc>
        <w:tc>
          <w:tcPr>
            <w:tcW w:w="992" w:type="dxa"/>
            <w:shd w:val="clear" w:color="auto" w:fill="auto"/>
          </w:tcPr>
          <w:p w:rsidR="00430351" w:rsidRPr="00C65F66" w:rsidRDefault="00430351" w:rsidP="000E4DD3">
            <w:pPr>
              <w:jc w:val="center"/>
              <w:rPr>
                <w:rFonts w:ascii="Times New Roman" w:hAnsi="Times New Roman" w:cs="Times New Roman"/>
              </w:rPr>
            </w:pPr>
            <w:r w:rsidRPr="00083C86">
              <w:rPr>
                <w:rFonts w:ascii="Times New Roman" w:hAnsi="Times New Roman" w:cs="Times New Roman"/>
              </w:rPr>
              <w:t>2.0</w:t>
            </w:r>
          </w:p>
        </w:tc>
      </w:tr>
      <w:tr w:rsidR="00430351" w:rsidRPr="00C65F66" w:rsidTr="000E4DD3">
        <w:tc>
          <w:tcPr>
            <w:tcW w:w="675" w:type="dxa"/>
            <w:vMerge w:val="restart"/>
            <w:shd w:val="clear" w:color="auto" w:fill="auto"/>
          </w:tcPr>
          <w:p w:rsidR="00430351" w:rsidRPr="00C65F66" w:rsidRDefault="00430351" w:rsidP="000E4DD3">
            <w:pPr>
              <w:jc w:val="center"/>
              <w:rPr>
                <w:rFonts w:ascii="Times New Roman" w:hAnsi="Times New Roman" w:cs="Times New Roman"/>
                <w:lang w:val="id-ID"/>
              </w:rPr>
            </w:pPr>
            <w:r w:rsidRPr="00C65F66">
              <w:rPr>
                <w:rFonts w:ascii="Times New Roman" w:hAnsi="Times New Roman" w:cs="Times New Roman"/>
                <w:lang w:val="id-ID"/>
              </w:rPr>
              <w:t>6.</w:t>
            </w:r>
          </w:p>
        </w:tc>
        <w:tc>
          <w:tcPr>
            <w:tcW w:w="1418" w:type="dxa"/>
            <w:vMerge w:val="restart"/>
            <w:shd w:val="clear" w:color="auto" w:fill="auto"/>
          </w:tcPr>
          <w:p w:rsidR="00430351" w:rsidRPr="00C65F66" w:rsidRDefault="00430351" w:rsidP="000E4DD3">
            <w:pPr>
              <w:jc w:val="both"/>
              <w:rPr>
                <w:rFonts w:ascii="Times New Roman" w:hAnsi="Times New Roman" w:cs="Times New Roman"/>
                <w:lang w:val="id-ID"/>
              </w:rPr>
            </w:pPr>
            <w:r w:rsidRPr="00C65F66">
              <w:rPr>
                <w:rFonts w:ascii="Times New Roman" w:hAnsi="Times New Roman" w:cs="Times New Roman"/>
                <w:lang w:val="id-ID"/>
              </w:rPr>
              <w:t>Pengelolaan Pengaduan</w:t>
            </w:r>
          </w:p>
        </w:tc>
        <w:tc>
          <w:tcPr>
            <w:tcW w:w="1275" w:type="dxa"/>
            <w:vMerge w:val="restart"/>
            <w:shd w:val="clear" w:color="auto" w:fill="auto"/>
          </w:tcPr>
          <w:p w:rsidR="00430351" w:rsidRPr="00C65F66" w:rsidRDefault="00430351" w:rsidP="000E4DD3">
            <w:pPr>
              <w:jc w:val="both"/>
              <w:rPr>
                <w:rFonts w:ascii="Times New Roman" w:hAnsi="Times New Roman" w:cs="Times New Roman"/>
                <w:lang w:val="id-ID"/>
              </w:rPr>
            </w:pPr>
            <w:r w:rsidRPr="00C65F66">
              <w:rPr>
                <w:rFonts w:ascii="Times New Roman" w:hAnsi="Times New Roman" w:cs="Times New Roman"/>
                <w:lang w:val="id-ID"/>
              </w:rPr>
              <w:t>Utama</w:t>
            </w:r>
          </w:p>
        </w:tc>
        <w:tc>
          <w:tcPr>
            <w:tcW w:w="3720" w:type="dxa"/>
            <w:shd w:val="clear" w:color="auto" w:fill="auto"/>
          </w:tcPr>
          <w:p w:rsidR="00430351" w:rsidRPr="00C65F66" w:rsidRDefault="00430351" w:rsidP="000E4DD3">
            <w:pPr>
              <w:jc w:val="both"/>
              <w:rPr>
                <w:rFonts w:ascii="Times New Roman" w:hAnsi="Times New Roman" w:cs="Times New Roman"/>
                <w:lang w:val="id-ID"/>
              </w:rPr>
            </w:pPr>
            <w:r w:rsidRPr="00C65F66">
              <w:rPr>
                <w:rFonts w:ascii="Times New Roman" w:hAnsi="Times New Roman" w:cs="Times New Roman"/>
                <w:lang w:val="id-ID"/>
              </w:rPr>
              <w:t>Ketersediaan sarana pengaduan (SMS/ Telp/Fax/Email/WA/Dll</w:t>
            </w:r>
          </w:p>
        </w:tc>
        <w:tc>
          <w:tcPr>
            <w:tcW w:w="992" w:type="dxa"/>
            <w:shd w:val="clear" w:color="auto" w:fill="auto"/>
          </w:tcPr>
          <w:p w:rsidR="00430351" w:rsidRPr="00C65F66" w:rsidRDefault="00430351" w:rsidP="000E4DD3">
            <w:pPr>
              <w:jc w:val="center"/>
              <w:rPr>
                <w:rFonts w:ascii="Times New Roman" w:hAnsi="Times New Roman" w:cs="Times New Roman"/>
                <w:lang w:val="id-ID"/>
              </w:rPr>
            </w:pPr>
            <w:r w:rsidRPr="00C65F66">
              <w:rPr>
                <w:rFonts w:ascii="Times New Roman" w:hAnsi="Times New Roman" w:cs="Times New Roman"/>
                <w:lang w:val="id-ID"/>
              </w:rPr>
              <w:t>5.0</w:t>
            </w:r>
          </w:p>
        </w:tc>
        <w:tc>
          <w:tcPr>
            <w:tcW w:w="992" w:type="dxa"/>
            <w:shd w:val="clear" w:color="auto" w:fill="auto"/>
          </w:tcPr>
          <w:p w:rsidR="00430351" w:rsidRPr="00C65F66" w:rsidRDefault="00430351" w:rsidP="000E4DD3">
            <w:pPr>
              <w:jc w:val="center"/>
              <w:rPr>
                <w:rFonts w:ascii="Times New Roman" w:hAnsi="Times New Roman" w:cs="Times New Roman"/>
              </w:rPr>
            </w:pPr>
            <w:r w:rsidRPr="00083C86">
              <w:rPr>
                <w:rFonts w:ascii="Times New Roman" w:hAnsi="Times New Roman" w:cs="Times New Roman"/>
              </w:rPr>
              <w:t>3.0</w:t>
            </w:r>
          </w:p>
        </w:tc>
      </w:tr>
      <w:tr w:rsidR="00430351" w:rsidRPr="00C65F66" w:rsidTr="000E4DD3">
        <w:tc>
          <w:tcPr>
            <w:tcW w:w="675" w:type="dxa"/>
            <w:vMerge/>
            <w:shd w:val="clear" w:color="auto" w:fill="auto"/>
          </w:tcPr>
          <w:p w:rsidR="00430351" w:rsidRPr="00C65F66" w:rsidRDefault="00430351" w:rsidP="000E4DD3">
            <w:pPr>
              <w:jc w:val="center"/>
              <w:rPr>
                <w:rFonts w:ascii="Times New Roman" w:hAnsi="Times New Roman" w:cs="Times New Roman"/>
                <w:lang w:val="id-ID"/>
              </w:rPr>
            </w:pPr>
          </w:p>
        </w:tc>
        <w:tc>
          <w:tcPr>
            <w:tcW w:w="1418" w:type="dxa"/>
            <w:vMerge/>
            <w:shd w:val="clear" w:color="auto" w:fill="auto"/>
          </w:tcPr>
          <w:p w:rsidR="00430351" w:rsidRPr="00C65F66" w:rsidRDefault="00430351" w:rsidP="000E4DD3">
            <w:pPr>
              <w:jc w:val="both"/>
              <w:rPr>
                <w:rFonts w:ascii="Times New Roman" w:hAnsi="Times New Roman" w:cs="Times New Roman"/>
                <w:lang w:val="id-ID"/>
              </w:rPr>
            </w:pPr>
          </w:p>
        </w:tc>
        <w:tc>
          <w:tcPr>
            <w:tcW w:w="1275" w:type="dxa"/>
            <w:vMerge/>
            <w:shd w:val="clear" w:color="auto" w:fill="auto"/>
          </w:tcPr>
          <w:p w:rsidR="00430351" w:rsidRPr="00C65F66" w:rsidRDefault="00430351" w:rsidP="000E4DD3">
            <w:pPr>
              <w:jc w:val="both"/>
              <w:rPr>
                <w:rFonts w:ascii="Times New Roman" w:hAnsi="Times New Roman" w:cs="Times New Roman"/>
                <w:lang w:val="id-ID"/>
              </w:rPr>
            </w:pPr>
          </w:p>
        </w:tc>
        <w:tc>
          <w:tcPr>
            <w:tcW w:w="3720" w:type="dxa"/>
            <w:shd w:val="clear" w:color="auto" w:fill="auto"/>
          </w:tcPr>
          <w:p w:rsidR="00430351" w:rsidRPr="00C65F66" w:rsidRDefault="00430351" w:rsidP="000E4DD3">
            <w:pPr>
              <w:jc w:val="both"/>
              <w:rPr>
                <w:rFonts w:ascii="Times New Roman" w:hAnsi="Times New Roman" w:cs="Times New Roman"/>
                <w:lang w:val="id-ID"/>
              </w:rPr>
            </w:pPr>
            <w:r w:rsidRPr="00C65F66">
              <w:rPr>
                <w:rFonts w:ascii="Times New Roman" w:hAnsi="Times New Roman" w:cs="Times New Roman"/>
                <w:lang w:val="id-ID"/>
              </w:rPr>
              <w:t>Ketersedian informasi prosedur dan tatacara penyampaian pengaduan</w:t>
            </w:r>
          </w:p>
        </w:tc>
        <w:tc>
          <w:tcPr>
            <w:tcW w:w="992" w:type="dxa"/>
            <w:shd w:val="clear" w:color="auto" w:fill="auto"/>
          </w:tcPr>
          <w:p w:rsidR="00430351" w:rsidRPr="00C65F66" w:rsidRDefault="00430351" w:rsidP="000E4DD3">
            <w:pPr>
              <w:jc w:val="center"/>
              <w:rPr>
                <w:rFonts w:ascii="Times New Roman" w:hAnsi="Times New Roman" w:cs="Times New Roman"/>
                <w:lang w:val="id-ID"/>
              </w:rPr>
            </w:pPr>
            <w:r w:rsidRPr="00C65F66">
              <w:rPr>
                <w:rFonts w:ascii="Times New Roman" w:hAnsi="Times New Roman" w:cs="Times New Roman"/>
                <w:lang w:val="id-ID"/>
              </w:rPr>
              <w:t>3.0</w:t>
            </w:r>
          </w:p>
        </w:tc>
        <w:tc>
          <w:tcPr>
            <w:tcW w:w="992" w:type="dxa"/>
            <w:shd w:val="clear" w:color="auto" w:fill="auto"/>
          </w:tcPr>
          <w:p w:rsidR="00430351" w:rsidRPr="00C65F66" w:rsidRDefault="00430351" w:rsidP="000E4DD3">
            <w:pPr>
              <w:jc w:val="center"/>
              <w:rPr>
                <w:rFonts w:ascii="Times New Roman" w:hAnsi="Times New Roman" w:cs="Times New Roman"/>
              </w:rPr>
            </w:pPr>
            <w:r w:rsidRPr="00083C86">
              <w:rPr>
                <w:rFonts w:ascii="Times New Roman" w:hAnsi="Times New Roman" w:cs="Times New Roman"/>
              </w:rPr>
              <w:t>2.0</w:t>
            </w:r>
          </w:p>
        </w:tc>
      </w:tr>
      <w:tr w:rsidR="00430351" w:rsidRPr="00C65F66" w:rsidTr="000E4DD3">
        <w:tc>
          <w:tcPr>
            <w:tcW w:w="675" w:type="dxa"/>
            <w:vMerge/>
            <w:shd w:val="clear" w:color="auto" w:fill="auto"/>
          </w:tcPr>
          <w:p w:rsidR="00430351" w:rsidRPr="00C65F66" w:rsidRDefault="00430351" w:rsidP="000E4DD3">
            <w:pPr>
              <w:jc w:val="center"/>
              <w:rPr>
                <w:rFonts w:ascii="Times New Roman" w:hAnsi="Times New Roman" w:cs="Times New Roman"/>
                <w:lang w:val="id-ID"/>
              </w:rPr>
            </w:pPr>
          </w:p>
        </w:tc>
        <w:tc>
          <w:tcPr>
            <w:tcW w:w="1418" w:type="dxa"/>
            <w:vMerge/>
            <w:shd w:val="clear" w:color="auto" w:fill="auto"/>
          </w:tcPr>
          <w:p w:rsidR="00430351" w:rsidRPr="00C65F66" w:rsidRDefault="00430351" w:rsidP="000E4DD3">
            <w:pPr>
              <w:jc w:val="both"/>
              <w:rPr>
                <w:rFonts w:ascii="Times New Roman" w:hAnsi="Times New Roman" w:cs="Times New Roman"/>
                <w:lang w:val="id-ID"/>
              </w:rPr>
            </w:pPr>
          </w:p>
        </w:tc>
        <w:tc>
          <w:tcPr>
            <w:tcW w:w="1275" w:type="dxa"/>
            <w:vMerge/>
            <w:shd w:val="clear" w:color="auto" w:fill="auto"/>
          </w:tcPr>
          <w:p w:rsidR="00430351" w:rsidRPr="00C65F66" w:rsidRDefault="00430351" w:rsidP="000E4DD3">
            <w:pPr>
              <w:jc w:val="both"/>
              <w:rPr>
                <w:rFonts w:ascii="Times New Roman" w:hAnsi="Times New Roman" w:cs="Times New Roman"/>
                <w:lang w:val="id-ID"/>
              </w:rPr>
            </w:pPr>
          </w:p>
        </w:tc>
        <w:tc>
          <w:tcPr>
            <w:tcW w:w="3720" w:type="dxa"/>
            <w:shd w:val="clear" w:color="auto" w:fill="auto"/>
          </w:tcPr>
          <w:p w:rsidR="00430351" w:rsidRPr="00C65F66" w:rsidRDefault="00430351" w:rsidP="000E4DD3">
            <w:pPr>
              <w:jc w:val="both"/>
              <w:rPr>
                <w:rFonts w:ascii="Times New Roman" w:hAnsi="Times New Roman" w:cs="Times New Roman"/>
                <w:lang w:val="id-ID"/>
              </w:rPr>
            </w:pPr>
            <w:r w:rsidRPr="00C65F66">
              <w:rPr>
                <w:rFonts w:ascii="Times New Roman" w:hAnsi="Times New Roman" w:cs="Times New Roman"/>
                <w:lang w:val="id-ID"/>
              </w:rPr>
              <w:t>Ketersediaan pejabat/petugas pengelola</w:t>
            </w:r>
          </w:p>
        </w:tc>
        <w:tc>
          <w:tcPr>
            <w:tcW w:w="992" w:type="dxa"/>
            <w:shd w:val="clear" w:color="auto" w:fill="auto"/>
          </w:tcPr>
          <w:p w:rsidR="00430351" w:rsidRPr="00C65F66" w:rsidRDefault="00430351" w:rsidP="000E4DD3">
            <w:pPr>
              <w:jc w:val="center"/>
              <w:rPr>
                <w:rFonts w:ascii="Times New Roman" w:hAnsi="Times New Roman" w:cs="Times New Roman"/>
                <w:lang w:val="id-ID"/>
              </w:rPr>
            </w:pPr>
            <w:r w:rsidRPr="00C65F66">
              <w:rPr>
                <w:rFonts w:ascii="Times New Roman" w:hAnsi="Times New Roman" w:cs="Times New Roman"/>
                <w:lang w:val="id-ID"/>
              </w:rPr>
              <w:t>5.0</w:t>
            </w:r>
          </w:p>
        </w:tc>
        <w:tc>
          <w:tcPr>
            <w:tcW w:w="992" w:type="dxa"/>
            <w:shd w:val="clear" w:color="auto" w:fill="auto"/>
          </w:tcPr>
          <w:p w:rsidR="00430351" w:rsidRPr="00C65F66" w:rsidRDefault="00430351" w:rsidP="000E4DD3">
            <w:pPr>
              <w:jc w:val="center"/>
              <w:rPr>
                <w:rFonts w:ascii="Times New Roman" w:hAnsi="Times New Roman" w:cs="Times New Roman"/>
              </w:rPr>
            </w:pPr>
            <w:r w:rsidRPr="00083C86">
              <w:rPr>
                <w:rFonts w:ascii="Times New Roman" w:hAnsi="Times New Roman" w:cs="Times New Roman"/>
              </w:rPr>
              <w:t>4.0</w:t>
            </w:r>
          </w:p>
        </w:tc>
      </w:tr>
      <w:tr w:rsidR="00430351" w:rsidRPr="00C65F66" w:rsidTr="000E4DD3">
        <w:tc>
          <w:tcPr>
            <w:tcW w:w="675" w:type="dxa"/>
            <w:shd w:val="clear" w:color="auto" w:fill="auto"/>
          </w:tcPr>
          <w:p w:rsidR="00430351" w:rsidRPr="00C65F66" w:rsidRDefault="00430351" w:rsidP="000E4DD3">
            <w:pPr>
              <w:jc w:val="center"/>
              <w:rPr>
                <w:rFonts w:ascii="Times New Roman" w:hAnsi="Times New Roman" w:cs="Times New Roman"/>
                <w:lang w:val="id-ID"/>
              </w:rPr>
            </w:pPr>
            <w:r w:rsidRPr="00C65F66">
              <w:rPr>
                <w:rFonts w:ascii="Times New Roman" w:hAnsi="Times New Roman" w:cs="Times New Roman"/>
                <w:lang w:val="id-ID"/>
              </w:rPr>
              <w:t>7.</w:t>
            </w:r>
          </w:p>
        </w:tc>
        <w:tc>
          <w:tcPr>
            <w:tcW w:w="1418" w:type="dxa"/>
            <w:shd w:val="clear" w:color="auto" w:fill="auto"/>
          </w:tcPr>
          <w:p w:rsidR="00430351" w:rsidRPr="00C65F66" w:rsidRDefault="00430351" w:rsidP="000E4DD3">
            <w:pPr>
              <w:jc w:val="both"/>
              <w:rPr>
                <w:rFonts w:ascii="Times New Roman" w:hAnsi="Times New Roman" w:cs="Times New Roman"/>
                <w:lang w:val="id-ID"/>
              </w:rPr>
            </w:pPr>
            <w:r w:rsidRPr="00C65F66">
              <w:rPr>
                <w:rFonts w:ascii="Times New Roman" w:hAnsi="Times New Roman" w:cs="Times New Roman"/>
                <w:lang w:val="id-ID"/>
              </w:rPr>
              <w:t>Penilaian Kinerja</w:t>
            </w:r>
          </w:p>
        </w:tc>
        <w:tc>
          <w:tcPr>
            <w:tcW w:w="1275" w:type="dxa"/>
            <w:shd w:val="clear" w:color="auto" w:fill="auto"/>
          </w:tcPr>
          <w:p w:rsidR="00430351" w:rsidRPr="00C65F66" w:rsidRDefault="00430351" w:rsidP="000E4DD3">
            <w:pPr>
              <w:jc w:val="both"/>
              <w:rPr>
                <w:rFonts w:ascii="Times New Roman" w:hAnsi="Times New Roman" w:cs="Times New Roman"/>
                <w:lang w:val="id-ID"/>
              </w:rPr>
            </w:pPr>
            <w:r w:rsidRPr="00C65F66">
              <w:rPr>
                <w:rFonts w:ascii="Times New Roman" w:hAnsi="Times New Roman" w:cs="Times New Roman"/>
                <w:lang w:val="id-ID"/>
              </w:rPr>
              <w:t>Utama</w:t>
            </w:r>
          </w:p>
        </w:tc>
        <w:tc>
          <w:tcPr>
            <w:tcW w:w="3720" w:type="dxa"/>
            <w:shd w:val="clear" w:color="auto" w:fill="auto"/>
          </w:tcPr>
          <w:p w:rsidR="00430351" w:rsidRPr="00C65F66" w:rsidRDefault="00430351" w:rsidP="000E4DD3">
            <w:pPr>
              <w:jc w:val="both"/>
              <w:rPr>
                <w:rFonts w:ascii="Times New Roman" w:hAnsi="Times New Roman" w:cs="Times New Roman"/>
                <w:lang w:val="id-ID"/>
              </w:rPr>
            </w:pPr>
            <w:r w:rsidRPr="00C65F66">
              <w:rPr>
                <w:rFonts w:ascii="Times New Roman" w:hAnsi="Times New Roman" w:cs="Times New Roman"/>
                <w:lang w:val="id-ID"/>
              </w:rPr>
              <w:t>Ketersediaan sarana pengukuran kepuasan masyarakat</w:t>
            </w:r>
          </w:p>
        </w:tc>
        <w:tc>
          <w:tcPr>
            <w:tcW w:w="992" w:type="dxa"/>
            <w:shd w:val="clear" w:color="auto" w:fill="auto"/>
          </w:tcPr>
          <w:p w:rsidR="00430351" w:rsidRPr="00C65F66" w:rsidRDefault="00430351" w:rsidP="000E4DD3">
            <w:pPr>
              <w:jc w:val="center"/>
              <w:rPr>
                <w:rFonts w:ascii="Times New Roman" w:hAnsi="Times New Roman" w:cs="Times New Roman"/>
                <w:lang w:val="id-ID"/>
              </w:rPr>
            </w:pPr>
            <w:r w:rsidRPr="00C65F66">
              <w:rPr>
                <w:rFonts w:ascii="Times New Roman" w:hAnsi="Times New Roman" w:cs="Times New Roman"/>
                <w:lang w:val="id-ID"/>
              </w:rPr>
              <w:t>3.0</w:t>
            </w:r>
          </w:p>
        </w:tc>
        <w:tc>
          <w:tcPr>
            <w:tcW w:w="992" w:type="dxa"/>
            <w:shd w:val="clear" w:color="auto" w:fill="auto"/>
          </w:tcPr>
          <w:p w:rsidR="00430351" w:rsidRPr="00C65F66" w:rsidRDefault="00430351" w:rsidP="000E4DD3">
            <w:pPr>
              <w:jc w:val="center"/>
              <w:rPr>
                <w:rFonts w:ascii="Times New Roman" w:hAnsi="Times New Roman" w:cs="Times New Roman"/>
              </w:rPr>
            </w:pPr>
            <w:r w:rsidRPr="00083C86">
              <w:rPr>
                <w:rFonts w:ascii="Times New Roman" w:hAnsi="Times New Roman" w:cs="Times New Roman"/>
              </w:rPr>
              <w:t>2.0</w:t>
            </w:r>
          </w:p>
        </w:tc>
      </w:tr>
      <w:tr w:rsidR="00430351" w:rsidRPr="00C65F66" w:rsidTr="000E4DD3">
        <w:tc>
          <w:tcPr>
            <w:tcW w:w="675" w:type="dxa"/>
            <w:vMerge w:val="restart"/>
            <w:shd w:val="clear" w:color="auto" w:fill="auto"/>
          </w:tcPr>
          <w:p w:rsidR="00430351" w:rsidRPr="00C65F66" w:rsidRDefault="00430351" w:rsidP="000E4DD3">
            <w:pPr>
              <w:jc w:val="both"/>
              <w:rPr>
                <w:rFonts w:ascii="Times New Roman" w:hAnsi="Times New Roman" w:cs="Times New Roman"/>
                <w:lang w:val="id-ID"/>
              </w:rPr>
            </w:pPr>
            <w:r w:rsidRPr="00C65F66">
              <w:rPr>
                <w:rFonts w:ascii="Times New Roman" w:hAnsi="Times New Roman" w:cs="Times New Roman"/>
                <w:lang w:val="id-ID"/>
              </w:rPr>
              <w:t>8.</w:t>
            </w:r>
          </w:p>
        </w:tc>
        <w:tc>
          <w:tcPr>
            <w:tcW w:w="1418" w:type="dxa"/>
            <w:vMerge w:val="restart"/>
            <w:shd w:val="clear" w:color="auto" w:fill="auto"/>
          </w:tcPr>
          <w:p w:rsidR="00430351" w:rsidRPr="00C65F66" w:rsidRDefault="00430351" w:rsidP="000E4DD3">
            <w:pPr>
              <w:jc w:val="both"/>
              <w:rPr>
                <w:rFonts w:ascii="Times New Roman" w:hAnsi="Times New Roman" w:cs="Times New Roman"/>
                <w:lang w:val="id-ID"/>
              </w:rPr>
            </w:pPr>
            <w:r w:rsidRPr="00C65F66">
              <w:rPr>
                <w:rFonts w:ascii="Times New Roman" w:hAnsi="Times New Roman" w:cs="Times New Roman"/>
                <w:lang w:val="id-ID"/>
              </w:rPr>
              <w:t>Visi, Misi dan Motto</w:t>
            </w:r>
          </w:p>
        </w:tc>
        <w:tc>
          <w:tcPr>
            <w:tcW w:w="1275" w:type="dxa"/>
            <w:vMerge w:val="restart"/>
            <w:shd w:val="clear" w:color="auto" w:fill="auto"/>
          </w:tcPr>
          <w:p w:rsidR="00430351" w:rsidRPr="00C65F66" w:rsidRDefault="00430351" w:rsidP="000E4DD3">
            <w:pPr>
              <w:jc w:val="both"/>
              <w:rPr>
                <w:rFonts w:ascii="Times New Roman" w:hAnsi="Times New Roman" w:cs="Times New Roman"/>
                <w:lang w:val="id-ID"/>
              </w:rPr>
            </w:pPr>
            <w:r w:rsidRPr="00C65F66">
              <w:rPr>
                <w:rFonts w:ascii="Times New Roman" w:hAnsi="Times New Roman" w:cs="Times New Roman"/>
                <w:lang w:val="id-ID"/>
              </w:rPr>
              <w:t>Tambahan</w:t>
            </w:r>
          </w:p>
        </w:tc>
        <w:tc>
          <w:tcPr>
            <w:tcW w:w="3720" w:type="dxa"/>
            <w:shd w:val="clear" w:color="auto" w:fill="auto"/>
          </w:tcPr>
          <w:p w:rsidR="00430351" w:rsidRPr="00C65F66" w:rsidRDefault="00430351" w:rsidP="000E4DD3">
            <w:pPr>
              <w:jc w:val="both"/>
              <w:rPr>
                <w:rFonts w:ascii="Times New Roman" w:hAnsi="Times New Roman" w:cs="Times New Roman"/>
                <w:lang w:val="id-ID"/>
              </w:rPr>
            </w:pPr>
            <w:r w:rsidRPr="00C65F66">
              <w:rPr>
                <w:rFonts w:ascii="Times New Roman" w:hAnsi="Times New Roman" w:cs="Times New Roman"/>
                <w:lang w:val="id-ID"/>
              </w:rPr>
              <w:t>Ketersediaan Visi dan Misi</w:t>
            </w:r>
          </w:p>
        </w:tc>
        <w:tc>
          <w:tcPr>
            <w:tcW w:w="992" w:type="dxa"/>
            <w:shd w:val="clear" w:color="auto" w:fill="auto"/>
          </w:tcPr>
          <w:p w:rsidR="00430351" w:rsidRPr="00C65F66" w:rsidRDefault="00430351" w:rsidP="000E4DD3">
            <w:pPr>
              <w:jc w:val="center"/>
              <w:rPr>
                <w:rFonts w:ascii="Times New Roman" w:hAnsi="Times New Roman" w:cs="Times New Roman"/>
                <w:lang w:val="id-ID"/>
              </w:rPr>
            </w:pPr>
            <w:r w:rsidRPr="00C65F66">
              <w:rPr>
                <w:rFonts w:ascii="Times New Roman" w:hAnsi="Times New Roman" w:cs="Times New Roman"/>
                <w:lang w:val="id-ID"/>
              </w:rPr>
              <w:t>2.0</w:t>
            </w:r>
          </w:p>
        </w:tc>
        <w:tc>
          <w:tcPr>
            <w:tcW w:w="992" w:type="dxa"/>
            <w:shd w:val="clear" w:color="auto" w:fill="auto"/>
          </w:tcPr>
          <w:p w:rsidR="00430351" w:rsidRPr="00C65F66" w:rsidRDefault="00430351" w:rsidP="000E4DD3">
            <w:pPr>
              <w:jc w:val="center"/>
              <w:rPr>
                <w:rFonts w:ascii="Times New Roman" w:hAnsi="Times New Roman" w:cs="Times New Roman"/>
              </w:rPr>
            </w:pPr>
            <w:r w:rsidRPr="00C65F66">
              <w:rPr>
                <w:rFonts w:ascii="Times New Roman" w:hAnsi="Times New Roman" w:cs="Times New Roman"/>
              </w:rPr>
              <w:t>2.0</w:t>
            </w:r>
          </w:p>
        </w:tc>
      </w:tr>
      <w:tr w:rsidR="00430351" w:rsidRPr="00C65F66" w:rsidTr="000E4DD3">
        <w:tc>
          <w:tcPr>
            <w:tcW w:w="675" w:type="dxa"/>
            <w:vMerge/>
            <w:shd w:val="clear" w:color="auto" w:fill="auto"/>
          </w:tcPr>
          <w:p w:rsidR="00430351" w:rsidRPr="00C65F66" w:rsidRDefault="00430351" w:rsidP="000E4DD3">
            <w:pPr>
              <w:jc w:val="both"/>
              <w:rPr>
                <w:rFonts w:ascii="Times New Roman" w:hAnsi="Times New Roman" w:cs="Times New Roman"/>
                <w:lang w:val="id-ID"/>
              </w:rPr>
            </w:pPr>
          </w:p>
        </w:tc>
        <w:tc>
          <w:tcPr>
            <w:tcW w:w="1418" w:type="dxa"/>
            <w:vMerge/>
            <w:shd w:val="clear" w:color="auto" w:fill="auto"/>
          </w:tcPr>
          <w:p w:rsidR="00430351" w:rsidRPr="00C65F66" w:rsidRDefault="00430351" w:rsidP="000E4DD3">
            <w:pPr>
              <w:jc w:val="both"/>
              <w:rPr>
                <w:rFonts w:ascii="Times New Roman" w:hAnsi="Times New Roman" w:cs="Times New Roman"/>
                <w:lang w:val="id-ID"/>
              </w:rPr>
            </w:pPr>
          </w:p>
        </w:tc>
        <w:tc>
          <w:tcPr>
            <w:tcW w:w="1275" w:type="dxa"/>
            <w:vMerge/>
            <w:shd w:val="clear" w:color="auto" w:fill="auto"/>
          </w:tcPr>
          <w:p w:rsidR="00430351" w:rsidRPr="00C65F66" w:rsidRDefault="00430351" w:rsidP="000E4DD3">
            <w:pPr>
              <w:jc w:val="both"/>
              <w:rPr>
                <w:rFonts w:ascii="Times New Roman" w:hAnsi="Times New Roman" w:cs="Times New Roman"/>
                <w:lang w:val="id-ID"/>
              </w:rPr>
            </w:pPr>
          </w:p>
        </w:tc>
        <w:tc>
          <w:tcPr>
            <w:tcW w:w="3720" w:type="dxa"/>
            <w:shd w:val="clear" w:color="auto" w:fill="auto"/>
          </w:tcPr>
          <w:p w:rsidR="00430351" w:rsidRPr="00C65F66" w:rsidRDefault="00430351" w:rsidP="000E4DD3">
            <w:pPr>
              <w:jc w:val="both"/>
              <w:rPr>
                <w:rFonts w:ascii="Times New Roman" w:hAnsi="Times New Roman" w:cs="Times New Roman"/>
                <w:lang w:val="id-ID"/>
              </w:rPr>
            </w:pPr>
            <w:r w:rsidRPr="00C65F66">
              <w:rPr>
                <w:rFonts w:ascii="Times New Roman" w:hAnsi="Times New Roman" w:cs="Times New Roman"/>
                <w:lang w:val="id-ID"/>
              </w:rPr>
              <w:t>Ketersediaan Motto</w:t>
            </w:r>
          </w:p>
        </w:tc>
        <w:tc>
          <w:tcPr>
            <w:tcW w:w="992" w:type="dxa"/>
            <w:shd w:val="clear" w:color="auto" w:fill="auto"/>
          </w:tcPr>
          <w:p w:rsidR="00430351" w:rsidRPr="00C65F66" w:rsidRDefault="00430351" w:rsidP="000E4DD3">
            <w:pPr>
              <w:jc w:val="center"/>
              <w:rPr>
                <w:rFonts w:ascii="Times New Roman" w:hAnsi="Times New Roman" w:cs="Times New Roman"/>
                <w:lang w:val="id-ID"/>
              </w:rPr>
            </w:pPr>
            <w:r w:rsidRPr="00C65F66">
              <w:rPr>
                <w:rFonts w:ascii="Times New Roman" w:hAnsi="Times New Roman" w:cs="Times New Roman"/>
                <w:lang w:val="id-ID"/>
              </w:rPr>
              <w:t>2.0</w:t>
            </w:r>
          </w:p>
        </w:tc>
        <w:tc>
          <w:tcPr>
            <w:tcW w:w="992" w:type="dxa"/>
            <w:shd w:val="clear" w:color="auto" w:fill="auto"/>
          </w:tcPr>
          <w:p w:rsidR="00430351" w:rsidRPr="00C65F66" w:rsidRDefault="00430351" w:rsidP="000E4DD3">
            <w:pPr>
              <w:jc w:val="center"/>
              <w:rPr>
                <w:rFonts w:ascii="Times New Roman" w:hAnsi="Times New Roman" w:cs="Times New Roman"/>
              </w:rPr>
            </w:pPr>
            <w:r w:rsidRPr="00C65F66">
              <w:rPr>
                <w:rFonts w:ascii="Times New Roman" w:hAnsi="Times New Roman" w:cs="Times New Roman"/>
              </w:rPr>
              <w:t>2.0</w:t>
            </w:r>
          </w:p>
        </w:tc>
      </w:tr>
      <w:tr w:rsidR="00430351" w:rsidRPr="00C65F66" w:rsidTr="000E4DD3">
        <w:tc>
          <w:tcPr>
            <w:tcW w:w="675" w:type="dxa"/>
            <w:shd w:val="clear" w:color="auto" w:fill="auto"/>
          </w:tcPr>
          <w:p w:rsidR="00430351" w:rsidRPr="00C65F66" w:rsidRDefault="00430351" w:rsidP="000E4DD3">
            <w:pPr>
              <w:jc w:val="both"/>
              <w:rPr>
                <w:rFonts w:ascii="Times New Roman" w:hAnsi="Times New Roman" w:cs="Times New Roman"/>
                <w:lang w:val="id-ID"/>
              </w:rPr>
            </w:pPr>
            <w:r w:rsidRPr="00C65F66">
              <w:rPr>
                <w:rFonts w:ascii="Times New Roman" w:hAnsi="Times New Roman" w:cs="Times New Roman"/>
                <w:lang w:val="id-ID"/>
              </w:rPr>
              <w:t>9.</w:t>
            </w:r>
          </w:p>
        </w:tc>
        <w:tc>
          <w:tcPr>
            <w:tcW w:w="1418" w:type="dxa"/>
            <w:shd w:val="clear" w:color="auto" w:fill="auto"/>
          </w:tcPr>
          <w:p w:rsidR="00430351" w:rsidRPr="00C65F66" w:rsidRDefault="00430351" w:rsidP="000E4DD3">
            <w:pPr>
              <w:jc w:val="both"/>
              <w:rPr>
                <w:rFonts w:ascii="Times New Roman" w:hAnsi="Times New Roman" w:cs="Times New Roman"/>
                <w:lang w:val="id-ID"/>
              </w:rPr>
            </w:pPr>
            <w:r w:rsidRPr="00C65F66">
              <w:rPr>
                <w:rFonts w:ascii="Times New Roman" w:hAnsi="Times New Roman" w:cs="Times New Roman"/>
                <w:lang w:val="id-ID"/>
              </w:rPr>
              <w:t>Atribut</w:t>
            </w:r>
          </w:p>
        </w:tc>
        <w:tc>
          <w:tcPr>
            <w:tcW w:w="1275" w:type="dxa"/>
            <w:shd w:val="clear" w:color="auto" w:fill="auto"/>
          </w:tcPr>
          <w:p w:rsidR="00430351" w:rsidRPr="00C65F66" w:rsidRDefault="00430351" w:rsidP="000E4DD3">
            <w:pPr>
              <w:jc w:val="both"/>
              <w:rPr>
                <w:rFonts w:ascii="Times New Roman" w:hAnsi="Times New Roman" w:cs="Times New Roman"/>
                <w:lang w:val="id-ID"/>
              </w:rPr>
            </w:pPr>
            <w:r w:rsidRPr="00C65F66">
              <w:rPr>
                <w:rFonts w:ascii="Times New Roman" w:hAnsi="Times New Roman" w:cs="Times New Roman"/>
                <w:lang w:val="id-ID"/>
              </w:rPr>
              <w:t>Tambahan</w:t>
            </w:r>
          </w:p>
        </w:tc>
        <w:tc>
          <w:tcPr>
            <w:tcW w:w="3720" w:type="dxa"/>
            <w:shd w:val="clear" w:color="auto" w:fill="auto"/>
          </w:tcPr>
          <w:p w:rsidR="00430351" w:rsidRPr="00C65F66" w:rsidRDefault="00430351" w:rsidP="000E4DD3">
            <w:pPr>
              <w:jc w:val="both"/>
              <w:rPr>
                <w:rFonts w:ascii="Times New Roman" w:hAnsi="Times New Roman" w:cs="Times New Roman"/>
                <w:lang w:val="id-ID"/>
              </w:rPr>
            </w:pPr>
            <w:r w:rsidRPr="00C65F66">
              <w:rPr>
                <w:rFonts w:ascii="Times New Roman" w:hAnsi="Times New Roman" w:cs="Times New Roman"/>
                <w:lang w:val="id-ID"/>
              </w:rPr>
              <w:t>Pelaksana menggunakan ID card</w:t>
            </w:r>
          </w:p>
        </w:tc>
        <w:tc>
          <w:tcPr>
            <w:tcW w:w="992" w:type="dxa"/>
            <w:shd w:val="clear" w:color="auto" w:fill="auto"/>
          </w:tcPr>
          <w:p w:rsidR="00430351" w:rsidRPr="00C65F66" w:rsidRDefault="00430351" w:rsidP="000E4DD3">
            <w:pPr>
              <w:jc w:val="center"/>
              <w:rPr>
                <w:rFonts w:ascii="Times New Roman" w:hAnsi="Times New Roman" w:cs="Times New Roman"/>
                <w:lang w:val="id-ID"/>
              </w:rPr>
            </w:pPr>
            <w:r w:rsidRPr="00C65F66">
              <w:rPr>
                <w:rFonts w:ascii="Times New Roman" w:hAnsi="Times New Roman" w:cs="Times New Roman"/>
                <w:lang w:val="id-ID"/>
              </w:rPr>
              <w:t>2.0</w:t>
            </w:r>
          </w:p>
        </w:tc>
        <w:tc>
          <w:tcPr>
            <w:tcW w:w="992" w:type="dxa"/>
            <w:shd w:val="clear" w:color="auto" w:fill="auto"/>
          </w:tcPr>
          <w:p w:rsidR="00430351" w:rsidRPr="00C65F66" w:rsidRDefault="00430351" w:rsidP="000E4DD3">
            <w:pPr>
              <w:jc w:val="center"/>
              <w:rPr>
                <w:rFonts w:ascii="Times New Roman" w:hAnsi="Times New Roman" w:cs="Times New Roman"/>
              </w:rPr>
            </w:pPr>
            <w:r w:rsidRPr="00083C86">
              <w:rPr>
                <w:rFonts w:ascii="Times New Roman" w:hAnsi="Times New Roman" w:cs="Times New Roman"/>
              </w:rPr>
              <w:t>2.0</w:t>
            </w:r>
          </w:p>
        </w:tc>
      </w:tr>
      <w:tr w:rsidR="00430351" w:rsidRPr="00C65F66" w:rsidTr="000E4DD3">
        <w:tc>
          <w:tcPr>
            <w:tcW w:w="675" w:type="dxa"/>
            <w:shd w:val="clear" w:color="auto" w:fill="auto"/>
          </w:tcPr>
          <w:p w:rsidR="00430351" w:rsidRPr="00C65F66" w:rsidRDefault="00430351" w:rsidP="000E4DD3">
            <w:pPr>
              <w:jc w:val="both"/>
              <w:rPr>
                <w:rFonts w:ascii="Times New Roman" w:hAnsi="Times New Roman" w:cs="Times New Roman"/>
                <w:lang w:val="id-ID"/>
              </w:rPr>
            </w:pPr>
            <w:r w:rsidRPr="00C65F66">
              <w:rPr>
                <w:rFonts w:ascii="Times New Roman" w:hAnsi="Times New Roman" w:cs="Times New Roman"/>
                <w:lang w:val="id-ID"/>
              </w:rPr>
              <w:t>10.</w:t>
            </w:r>
          </w:p>
        </w:tc>
        <w:tc>
          <w:tcPr>
            <w:tcW w:w="1418" w:type="dxa"/>
            <w:shd w:val="clear" w:color="auto" w:fill="auto"/>
          </w:tcPr>
          <w:p w:rsidR="00430351" w:rsidRPr="00C65F66" w:rsidRDefault="00430351" w:rsidP="000E4DD3">
            <w:pPr>
              <w:jc w:val="both"/>
              <w:rPr>
                <w:rFonts w:ascii="Times New Roman" w:hAnsi="Times New Roman" w:cs="Times New Roman"/>
                <w:lang w:val="id-ID"/>
              </w:rPr>
            </w:pPr>
            <w:r w:rsidRPr="00C65F66">
              <w:rPr>
                <w:rFonts w:ascii="Times New Roman" w:hAnsi="Times New Roman" w:cs="Times New Roman"/>
                <w:lang w:val="id-ID"/>
              </w:rPr>
              <w:t>Pelayanan Terpadu</w:t>
            </w:r>
          </w:p>
        </w:tc>
        <w:tc>
          <w:tcPr>
            <w:tcW w:w="1275" w:type="dxa"/>
            <w:shd w:val="clear" w:color="auto" w:fill="auto"/>
          </w:tcPr>
          <w:p w:rsidR="00430351" w:rsidRPr="00C65F66" w:rsidRDefault="00430351" w:rsidP="000E4DD3">
            <w:pPr>
              <w:jc w:val="both"/>
              <w:rPr>
                <w:rFonts w:ascii="Times New Roman" w:hAnsi="Times New Roman" w:cs="Times New Roman"/>
                <w:lang w:val="id-ID"/>
              </w:rPr>
            </w:pPr>
          </w:p>
        </w:tc>
        <w:tc>
          <w:tcPr>
            <w:tcW w:w="3720" w:type="dxa"/>
            <w:shd w:val="clear" w:color="auto" w:fill="auto"/>
          </w:tcPr>
          <w:p w:rsidR="00430351" w:rsidRPr="00C65F66" w:rsidRDefault="00430351" w:rsidP="000E4DD3">
            <w:pPr>
              <w:jc w:val="both"/>
              <w:rPr>
                <w:rFonts w:ascii="Times New Roman" w:hAnsi="Times New Roman" w:cs="Times New Roman"/>
                <w:lang w:val="id-ID"/>
              </w:rPr>
            </w:pPr>
            <w:r w:rsidRPr="00C65F66">
              <w:rPr>
                <w:rFonts w:ascii="Times New Roman" w:hAnsi="Times New Roman" w:cs="Times New Roman"/>
                <w:lang w:val="id-ID"/>
              </w:rPr>
              <w:t>Ketersediaan pelayanan secara terpadu di Kecamatan</w:t>
            </w:r>
          </w:p>
        </w:tc>
        <w:tc>
          <w:tcPr>
            <w:tcW w:w="992" w:type="dxa"/>
            <w:shd w:val="clear" w:color="auto" w:fill="auto"/>
          </w:tcPr>
          <w:p w:rsidR="00430351" w:rsidRPr="00C65F66" w:rsidRDefault="00430351" w:rsidP="000E4DD3">
            <w:pPr>
              <w:jc w:val="center"/>
              <w:rPr>
                <w:rFonts w:ascii="Times New Roman" w:hAnsi="Times New Roman" w:cs="Times New Roman"/>
                <w:lang w:val="id-ID"/>
              </w:rPr>
            </w:pPr>
            <w:r w:rsidRPr="00C65F66">
              <w:rPr>
                <w:rFonts w:ascii="Times New Roman" w:hAnsi="Times New Roman" w:cs="Times New Roman"/>
                <w:lang w:val="id-ID"/>
              </w:rPr>
              <w:t>10.0</w:t>
            </w:r>
          </w:p>
        </w:tc>
        <w:tc>
          <w:tcPr>
            <w:tcW w:w="992" w:type="dxa"/>
            <w:shd w:val="clear" w:color="auto" w:fill="auto"/>
          </w:tcPr>
          <w:p w:rsidR="00430351" w:rsidRPr="00C65F66" w:rsidRDefault="00430351" w:rsidP="000E4DD3">
            <w:pPr>
              <w:jc w:val="center"/>
              <w:rPr>
                <w:rFonts w:ascii="Times New Roman" w:hAnsi="Times New Roman" w:cs="Times New Roman"/>
              </w:rPr>
            </w:pPr>
            <w:r w:rsidRPr="00083C86">
              <w:rPr>
                <w:rFonts w:ascii="Times New Roman" w:hAnsi="Times New Roman" w:cs="Times New Roman"/>
              </w:rPr>
              <w:t>10.0</w:t>
            </w:r>
          </w:p>
        </w:tc>
      </w:tr>
      <w:tr w:rsidR="00430351" w:rsidRPr="00C65F66" w:rsidTr="000E4DD3">
        <w:trPr>
          <w:trHeight w:val="340"/>
        </w:trPr>
        <w:tc>
          <w:tcPr>
            <w:tcW w:w="7088" w:type="dxa"/>
            <w:gridSpan w:val="4"/>
            <w:shd w:val="clear" w:color="auto" w:fill="auto"/>
          </w:tcPr>
          <w:p w:rsidR="00430351" w:rsidRPr="00D706B4" w:rsidRDefault="00430351" w:rsidP="000E4DD3">
            <w:pPr>
              <w:jc w:val="center"/>
              <w:rPr>
                <w:rFonts w:ascii="Times New Roman" w:hAnsi="Times New Roman" w:cs="Times New Roman"/>
                <w:b/>
              </w:rPr>
            </w:pPr>
            <w:r w:rsidRPr="00D706B4">
              <w:rPr>
                <w:rFonts w:ascii="Times New Roman" w:hAnsi="Times New Roman" w:cs="Times New Roman"/>
                <w:b/>
                <w:lang w:val="id-ID"/>
              </w:rPr>
              <w:t>Total</w:t>
            </w:r>
            <w:r w:rsidRPr="00D706B4">
              <w:rPr>
                <w:rFonts w:ascii="Times New Roman" w:hAnsi="Times New Roman" w:cs="Times New Roman"/>
                <w:b/>
              </w:rPr>
              <w:t xml:space="preserve"> Bobot</w:t>
            </w:r>
          </w:p>
        </w:tc>
        <w:tc>
          <w:tcPr>
            <w:tcW w:w="1984" w:type="dxa"/>
            <w:gridSpan w:val="2"/>
            <w:shd w:val="clear" w:color="auto" w:fill="auto"/>
          </w:tcPr>
          <w:p w:rsidR="00430351" w:rsidRPr="00C65F66" w:rsidRDefault="00430351" w:rsidP="000E4DD3">
            <w:pPr>
              <w:jc w:val="center"/>
              <w:rPr>
                <w:rFonts w:ascii="Times New Roman" w:hAnsi="Times New Roman" w:cs="Times New Roman"/>
                <w:b/>
                <w:lang w:val="id-ID"/>
              </w:rPr>
            </w:pPr>
            <w:r w:rsidRPr="00C65F66">
              <w:rPr>
                <w:rFonts w:ascii="Times New Roman" w:hAnsi="Times New Roman" w:cs="Times New Roman"/>
                <w:b/>
                <w:lang w:val="id-ID"/>
              </w:rPr>
              <w:t>110</w:t>
            </w:r>
          </w:p>
        </w:tc>
      </w:tr>
      <w:tr w:rsidR="00430351" w:rsidRPr="00C65F66" w:rsidTr="000E4DD3">
        <w:trPr>
          <w:trHeight w:val="340"/>
        </w:trPr>
        <w:tc>
          <w:tcPr>
            <w:tcW w:w="7088" w:type="dxa"/>
            <w:gridSpan w:val="4"/>
            <w:shd w:val="clear" w:color="auto" w:fill="auto"/>
          </w:tcPr>
          <w:p w:rsidR="00430351" w:rsidRPr="00D706B4" w:rsidRDefault="00430351" w:rsidP="000E4DD3">
            <w:pPr>
              <w:jc w:val="center"/>
              <w:rPr>
                <w:rFonts w:ascii="Times New Roman" w:hAnsi="Times New Roman" w:cs="Times New Roman"/>
                <w:b/>
                <w:sz w:val="24"/>
                <w:szCs w:val="24"/>
                <w:lang w:val="id-ID"/>
              </w:rPr>
            </w:pPr>
            <w:r w:rsidRPr="00D706B4">
              <w:rPr>
                <w:rFonts w:ascii="Times New Roman" w:hAnsi="Times New Roman" w:cs="Times New Roman"/>
                <w:b/>
                <w:sz w:val="24"/>
                <w:szCs w:val="24"/>
                <w:lang w:val="id-ID"/>
              </w:rPr>
              <w:t>Total Nilai</w:t>
            </w:r>
          </w:p>
        </w:tc>
        <w:tc>
          <w:tcPr>
            <w:tcW w:w="1984" w:type="dxa"/>
            <w:gridSpan w:val="2"/>
            <w:shd w:val="clear" w:color="auto" w:fill="auto"/>
          </w:tcPr>
          <w:p w:rsidR="00430351" w:rsidRPr="00C65F66" w:rsidRDefault="00430351" w:rsidP="000E4DD3">
            <w:pPr>
              <w:jc w:val="center"/>
              <w:rPr>
                <w:rFonts w:ascii="Times New Roman" w:hAnsi="Times New Roman" w:cs="Times New Roman"/>
                <w:b/>
                <w:sz w:val="24"/>
                <w:szCs w:val="24"/>
              </w:rPr>
            </w:pPr>
            <w:r w:rsidRPr="00083C86">
              <w:rPr>
                <w:rFonts w:ascii="Times New Roman" w:hAnsi="Times New Roman" w:cs="Times New Roman"/>
                <w:b/>
                <w:sz w:val="24"/>
                <w:szCs w:val="24"/>
              </w:rPr>
              <w:t>98</w:t>
            </w:r>
          </w:p>
        </w:tc>
      </w:tr>
    </w:tbl>
    <w:p w:rsidR="00430351" w:rsidRDefault="00430351" w:rsidP="00430351">
      <w:pPr>
        <w:shd w:val="clear" w:color="auto" w:fill="FFFFFF"/>
        <w:spacing w:line="360" w:lineRule="auto"/>
        <w:ind w:left="360" w:firstLine="360"/>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Sumber : Data diolah</w:t>
      </w:r>
    </w:p>
    <w:p w:rsidR="00430351" w:rsidRPr="000C23B9" w:rsidRDefault="00430351" w:rsidP="00430351">
      <w:pPr>
        <w:shd w:val="clear" w:color="auto" w:fill="FFFFFF"/>
        <w:spacing w:line="360" w:lineRule="auto"/>
        <w:ind w:left="142" w:firstLine="578"/>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 xml:space="preserve">Dari tabel tersebut menunjukkan kepatuhan Puskesmas Pondok Kacang Timur masuk kedalam zona hijau atau tingkat kepatuhan tinggi dengan nilai 98 dari nilai maksimal 110. Dengan kepatuhan yang tinggi terhadap UU Nomor 25 tahun 2009 tentang pelayanan publik dan semua ketentuan pelaksanaannya, khususnya terkait dengan standar pelayanan, maka dampaknya terhadap kualitas juga baik. </w:t>
      </w:r>
    </w:p>
    <w:p w:rsidR="00430351" w:rsidRPr="000A7ACA" w:rsidRDefault="00430351" w:rsidP="00430351">
      <w:pPr>
        <w:shd w:val="clear" w:color="auto" w:fill="FFFFFF"/>
        <w:spacing w:line="360" w:lineRule="auto"/>
        <w:jc w:val="both"/>
        <w:rPr>
          <w:rFonts w:ascii="Times New Roman" w:eastAsia="Times New Roman" w:hAnsi="Times New Roman" w:cs="Times New Roman"/>
          <w:b/>
          <w:bCs/>
          <w:sz w:val="24"/>
          <w:szCs w:val="24"/>
          <w:lang w:val="id-ID"/>
        </w:rPr>
      </w:pPr>
      <w:r w:rsidRPr="000A7ACA">
        <w:rPr>
          <w:rFonts w:ascii="Times New Roman" w:eastAsia="Times New Roman" w:hAnsi="Times New Roman" w:cs="Times New Roman"/>
          <w:b/>
          <w:bCs/>
          <w:sz w:val="24"/>
          <w:szCs w:val="24"/>
          <w:lang w:val="id-ID"/>
        </w:rPr>
        <w:t>5.5. Persepsi Pengelola</w:t>
      </w:r>
    </w:p>
    <w:p w:rsidR="00430351" w:rsidRDefault="00430351" w:rsidP="00430351">
      <w:pPr>
        <w:shd w:val="clear" w:color="auto" w:fill="FFFFFF"/>
        <w:spacing w:line="360" w:lineRule="auto"/>
        <w:ind w:firstLine="720"/>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Keberadaan Puskesmas merupakan garda terdepan pelayanan kesehatan kepada masyarakat, untuk itu penyediaan fasilitas, sarana dan prasarana harus mendapatkan perhatian yang yang sungguh-sungguh baik dari Pemerintah Pusat dan khususnya dari Pemerintah Kota Tangsel. Sebagaimana hasil wawancara dengan dr. Erni, S.St., MA (Kepala Puskesmas) sbagai berikut :</w:t>
      </w:r>
    </w:p>
    <w:p w:rsidR="00430351" w:rsidRDefault="00430351" w:rsidP="00430351">
      <w:pPr>
        <w:shd w:val="clear" w:color="auto" w:fill="FFFFFF"/>
        <w:spacing w:line="240" w:lineRule="auto"/>
        <w:ind w:left="709" w:firstLine="11"/>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lastRenderedPageBreak/>
        <w:t>”...bahwa agar Puskesmas Pondok Kacang Timur dapat melayani masyarakat secara  full dan ideal, kami  minimal harus punya 3 dokter standby baik untuk lansia, poli anak dan Balai pelayanan  Umum (BPU), kebidanan dan KIA. Khususnya untuk KIA sesungguhnya tidak ada masalah, akan tetapi akan lebih ideal kalao ada Dokter konsul utk mengatasi problem Ibu hamil dengan resiko dan komplikasi.”</w:t>
      </w:r>
    </w:p>
    <w:p w:rsidR="00430351" w:rsidRDefault="00430351" w:rsidP="00430351">
      <w:pPr>
        <w:shd w:val="clear" w:color="auto" w:fill="FFFFFF"/>
        <w:spacing w:line="240" w:lineRule="auto"/>
        <w:ind w:left="709" w:firstLine="11"/>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 xml:space="preserve">Sumber : Wawancara diolah </w:t>
      </w:r>
    </w:p>
    <w:p w:rsidR="00430351" w:rsidRDefault="00430351" w:rsidP="00430351">
      <w:pPr>
        <w:shd w:val="clear" w:color="auto" w:fill="FFFFFF"/>
        <w:spacing w:after="0" w:line="360" w:lineRule="auto"/>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 xml:space="preserve">Hal senada juga disampaikan oleh dr. Riri: ...bahwa kebutuhan ideal untuk Puskesmas Pondok Kacang Timur memang belum idel, namun demikian kondisi yang ada saat ini sudah cukup untu memberikan pelayanan kesehatan kepada masyarakat dengan baik.” </w:t>
      </w:r>
    </w:p>
    <w:p w:rsidR="00430351" w:rsidRDefault="00430351" w:rsidP="00430351">
      <w:pPr>
        <w:shd w:val="clear" w:color="auto" w:fill="FFFFFF"/>
        <w:spacing w:after="0" w:line="360" w:lineRule="auto"/>
        <w:ind w:firstLine="709"/>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Dari pernyataan tersebut menunjukkan bahwa kondisi ideal di Puskesmas sesungguhnya belum tercpai, namun demikian dengan segala keterbatsan yang dimilki pelaksanaan pelayanan tidak terkendala, baik secara edis maupun non medis. Terkait dengan kualitas pelayanan kesehatan yang sudah memilki ketentuan standar secara medis (ketentuan profesionalisme tenga medis), demikian juga di Puskesmas Pondok Kacang Timur. Sebagaimana dijelaskan oleh Ka.Puskesman, sebagai berikut:</w:t>
      </w:r>
    </w:p>
    <w:p w:rsidR="00430351" w:rsidRDefault="00430351" w:rsidP="00430351">
      <w:pPr>
        <w:shd w:val="clear" w:color="auto" w:fill="FFFFFF"/>
        <w:spacing w:line="240" w:lineRule="auto"/>
        <w:ind w:left="709"/>
        <w:jc w:val="both"/>
        <w:rPr>
          <w:rFonts w:ascii="Times New Roman" w:hAnsi="Times New Roman"/>
          <w:sz w:val="24"/>
          <w:lang w:val="id-ID"/>
        </w:rPr>
      </w:pPr>
      <w:r>
        <w:rPr>
          <w:rFonts w:ascii="Times New Roman" w:eastAsia="Times New Roman" w:hAnsi="Times New Roman" w:cs="Times New Roman"/>
          <w:bCs/>
          <w:sz w:val="24"/>
          <w:szCs w:val="24"/>
          <w:lang w:val="id-ID"/>
        </w:rPr>
        <w:t xml:space="preserve">“...bahwa </w:t>
      </w:r>
      <w:r>
        <w:rPr>
          <w:rFonts w:ascii="Times New Roman" w:hAnsi="Times New Roman"/>
          <w:sz w:val="24"/>
        </w:rPr>
        <w:t xml:space="preserve">pelayanan  di Puskesmas Pondok Kacang Timur  diberikan sesuai dengan Standar Operasional Prosedur (SOP) yang ditetapkan. </w:t>
      </w:r>
      <w:proofErr w:type="gramStart"/>
      <w:r>
        <w:rPr>
          <w:rFonts w:ascii="Times New Roman" w:hAnsi="Times New Roman"/>
          <w:sz w:val="24"/>
        </w:rPr>
        <w:t>Artinya  tidak</w:t>
      </w:r>
      <w:proofErr w:type="gramEnd"/>
      <w:r>
        <w:rPr>
          <w:rFonts w:ascii="Times New Roman" w:hAnsi="Times New Roman"/>
          <w:sz w:val="24"/>
        </w:rPr>
        <w:t xml:space="preserve">  ada  pembedaan  dalam  hal memberikan    kualitas  pelayanan baik pasien yang menggunakan KTP, BPJS ataupun pasien yang berbayar, semua pelayanan yang diberikan dari mulai pendaftaran, kualitas dokter, dan juga kualitas resep obat yang diberikan mengacu kepada SOP tersebut.” </w:t>
      </w:r>
    </w:p>
    <w:p w:rsidR="00430351" w:rsidRPr="001F15B2" w:rsidRDefault="00430351" w:rsidP="00430351">
      <w:pPr>
        <w:shd w:val="clear" w:color="auto" w:fill="FFFFFF"/>
        <w:spacing w:line="240" w:lineRule="auto"/>
        <w:ind w:left="709"/>
        <w:jc w:val="both"/>
        <w:rPr>
          <w:rFonts w:ascii="Times New Roman" w:hAnsi="Times New Roman"/>
          <w:sz w:val="24"/>
          <w:lang w:val="id-ID"/>
        </w:rPr>
      </w:pPr>
      <w:r>
        <w:rPr>
          <w:rFonts w:ascii="Times New Roman" w:hAnsi="Times New Roman"/>
          <w:sz w:val="24"/>
          <w:lang w:val="id-ID"/>
        </w:rPr>
        <w:t>Sumber : Wawancara diolah</w:t>
      </w:r>
    </w:p>
    <w:p w:rsidR="00430351" w:rsidRPr="00A06B7D" w:rsidRDefault="00430351" w:rsidP="00430351">
      <w:pPr>
        <w:shd w:val="clear" w:color="auto" w:fill="FFFFFF"/>
        <w:spacing w:after="0" w:line="360" w:lineRule="auto"/>
        <w:ind w:firstLine="709"/>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 xml:space="preserve">Selanjutnya Ka.Puskesman menjelaskan kendala yang sering dihadapi terkait dengan antusiasme masyarakat yang berobat ke Puskesmas lebih didorong karena “GRATIS”. Masyarakat dikuatirkan abai terhadap gaya hidup bersih dan sehat karena bila sakit berobatnya gratis. Disamping pola hidup bersih dan sehat, yang juga sering menjadi kendala adalah masyarakat datang ke Puskesman dengan membawa KTP, dalam hal pelayanan tidak bisa dipenuhi (karena ketentuan Perda Nomor </w:t>
      </w:r>
      <w:r>
        <w:rPr>
          <w:rFonts w:ascii="Times New Roman" w:eastAsia="Times New Roman" w:hAnsi="Times New Roman" w:cs="Times New Roman"/>
          <w:bCs/>
          <w:sz w:val="24"/>
          <w:szCs w:val="24"/>
        </w:rPr>
        <w:t>9 Tahun 2014 tentang Retribusi Daerah</w:t>
      </w:r>
      <w:r>
        <w:rPr>
          <w:rFonts w:ascii="Times New Roman" w:eastAsia="Times New Roman" w:hAnsi="Times New Roman" w:cs="Times New Roman"/>
          <w:bCs/>
          <w:sz w:val="24"/>
          <w:szCs w:val="24"/>
          <w:lang w:val="id-ID"/>
        </w:rPr>
        <w:t xml:space="preserve">) yang harus dilayani dengan sistem rujukan, namun masyarakat menolak. Juga masyarakat yang tidak menggunakan BPJS, namun BPJSnya terkendala (menunggak, dll), namun masyarakat tahunya berobat di Puskesmas “gratis”. </w:t>
      </w:r>
    </w:p>
    <w:p w:rsidR="001610F3" w:rsidRDefault="00430351" w:rsidP="00430351">
      <w:pPr>
        <w:pStyle w:val="NoSpacing"/>
        <w:spacing w:line="360" w:lineRule="auto"/>
        <w:ind w:firstLine="709"/>
        <w:jc w:val="both"/>
        <w:rPr>
          <w:rFonts w:ascii="Times New Roman" w:hAnsi="Times New Roman"/>
          <w:sz w:val="24"/>
        </w:rPr>
      </w:pPr>
      <w:r>
        <w:rPr>
          <w:rFonts w:ascii="Times New Roman" w:hAnsi="Times New Roman"/>
          <w:sz w:val="24"/>
        </w:rPr>
        <w:tab/>
        <w:t xml:space="preserve">Pelaksanaan Perda Nomor 9 tahun 2014 tentang Pajak dan Retribusi Daerah hampir tidak menemukan kendala karena semua tarif  pelayanan telah ditetapkan dan dipampang/dipublikasikan secara terbuka didepan (ruang tunggu pasien) sehingga dan dananya langsung masuk kedalam Kas Daerah. Bagi pegawai Puskesmas ketentuan tentang tarif retribusi jauh lebih aman dan memudahkan petugas pemungut retribusi. Hal tersebut </w:t>
      </w:r>
      <w:r>
        <w:rPr>
          <w:rFonts w:ascii="Times New Roman" w:hAnsi="Times New Roman"/>
          <w:sz w:val="24"/>
        </w:rPr>
        <w:lastRenderedPageBreak/>
        <w:t>juga dinilai wajar oleh masyarakat pengguna layanan di Puskesmas karena tarif tersebut jauh lebih murah dari pada di klinik-klinik atau rumah sakit swasta.</w:t>
      </w:r>
    </w:p>
    <w:p w:rsidR="001610F3" w:rsidRDefault="001610F3" w:rsidP="001610F3">
      <w:pPr>
        <w:pStyle w:val="NoSpacing"/>
        <w:spacing w:line="360" w:lineRule="auto"/>
        <w:jc w:val="both"/>
        <w:rPr>
          <w:rFonts w:ascii="Times New Roman" w:hAnsi="Times New Roman"/>
          <w:b/>
          <w:sz w:val="24"/>
        </w:rPr>
      </w:pPr>
    </w:p>
    <w:p w:rsidR="00430351" w:rsidRDefault="001610F3" w:rsidP="001610F3">
      <w:pPr>
        <w:pStyle w:val="NoSpacing"/>
        <w:spacing w:line="360" w:lineRule="auto"/>
        <w:jc w:val="both"/>
        <w:rPr>
          <w:rFonts w:ascii="Times New Roman" w:hAnsi="Times New Roman"/>
          <w:b/>
          <w:sz w:val="24"/>
        </w:rPr>
      </w:pPr>
      <w:r w:rsidRPr="001610F3">
        <w:rPr>
          <w:rFonts w:ascii="Times New Roman" w:hAnsi="Times New Roman"/>
          <w:b/>
          <w:sz w:val="24"/>
        </w:rPr>
        <w:t>5.6 Persepsi Masyarakat</w:t>
      </w:r>
      <w:r w:rsidR="00430351" w:rsidRPr="001610F3">
        <w:rPr>
          <w:rFonts w:ascii="Times New Roman" w:hAnsi="Times New Roman"/>
          <w:b/>
          <w:sz w:val="24"/>
        </w:rPr>
        <w:t xml:space="preserve"> </w:t>
      </w:r>
    </w:p>
    <w:p w:rsidR="001610F3" w:rsidRDefault="001610F3" w:rsidP="001610F3">
      <w:pPr>
        <w:pStyle w:val="NoSpacing"/>
        <w:spacing w:line="360" w:lineRule="auto"/>
        <w:ind w:firstLine="720"/>
        <w:jc w:val="both"/>
        <w:rPr>
          <w:rFonts w:ascii="Times New Roman" w:hAnsi="Times New Roman"/>
          <w:sz w:val="24"/>
        </w:rPr>
      </w:pPr>
      <w:r w:rsidRPr="001610F3">
        <w:rPr>
          <w:rFonts w:ascii="Times New Roman" w:hAnsi="Times New Roman"/>
          <w:sz w:val="24"/>
        </w:rPr>
        <w:t>Persepsi</w:t>
      </w:r>
      <w:r>
        <w:rPr>
          <w:rFonts w:ascii="Times New Roman" w:hAnsi="Times New Roman"/>
          <w:sz w:val="24"/>
        </w:rPr>
        <w:t xml:space="preserve"> masyarakat terhadap retribusi secaa umum menilai wajar dan pelayanan yang diberikan oleh Puskesmas sesuai dengan standar yang ada. </w:t>
      </w:r>
      <w:r w:rsidRPr="001610F3">
        <w:rPr>
          <w:rFonts w:ascii="Times New Roman" w:hAnsi="Times New Roman"/>
          <w:sz w:val="24"/>
        </w:rPr>
        <w:t xml:space="preserve"> </w:t>
      </w:r>
      <w:r>
        <w:rPr>
          <w:rFonts w:ascii="Times New Roman" w:hAnsi="Times New Roman"/>
          <w:sz w:val="24"/>
        </w:rPr>
        <w:t>Hal ini seperti dinyatakan oleh salah satu pasien, sebagaiHal ini seperti dinyatakan oleh salah satu pasien baik yang menggunakan KTP (Gratis) peserta BPJS dan pasien umum, sebagaiikut:</w:t>
      </w:r>
    </w:p>
    <w:p w:rsidR="001610F3" w:rsidRPr="001610F3" w:rsidRDefault="001610F3" w:rsidP="000F63CD">
      <w:pPr>
        <w:pStyle w:val="NoSpacing"/>
        <w:ind w:firstLine="720"/>
        <w:jc w:val="both"/>
        <w:rPr>
          <w:rFonts w:ascii="Times New Roman" w:hAnsi="Times New Roman"/>
          <w:sz w:val="24"/>
        </w:rPr>
      </w:pPr>
      <w:r>
        <w:rPr>
          <w:rFonts w:ascii="Times New Roman" w:hAnsi="Times New Roman"/>
          <w:sz w:val="24"/>
        </w:rPr>
        <w:t>“....saya sangat berterima kasih kepada Pemerintah Tangsel karena berobat ke Puskesmas gratis, saya</w:t>
      </w:r>
      <w:r w:rsidR="000F63CD">
        <w:rPr>
          <w:rFonts w:ascii="Times New Roman" w:hAnsi="Times New Roman"/>
          <w:sz w:val="24"/>
        </w:rPr>
        <w:t xml:space="preserve"> dan kelaurga </w:t>
      </w:r>
      <w:r>
        <w:rPr>
          <w:rFonts w:ascii="Times New Roman" w:hAnsi="Times New Roman"/>
          <w:sz w:val="24"/>
        </w:rPr>
        <w:t xml:space="preserve"> selalu berobat ke Puskesmas bila </w:t>
      </w:r>
      <w:r w:rsidR="000F63CD">
        <w:rPr>
          <w:rFonts w:ascii="Times New Roman" w:hAnsi="Times New Roman"/>
          <w:sz w:val="24"/>
        </w:rPr>
        <w:t xml:space="preserve">sakit. Ya,...hanya hrs sabar antri saja </w:t>
      </w:r>
      <w:r>
        <w:rPr>
          <w:rFonts w:ascii="Times New Roman" w:hAnsi="Times New Roman"/>
          <w:sz w:val="24"/>
        </w:rPr>
        <w:t>karena</w:t>
      </w:r>
      <w:r w:rsidR="000F63CD">
        <w:rPr>
          <w:rFonts w:ascii="Times New Roman" w:hAnsi="Times New Roman"/>
          <w:sz w:val="24"/>
        </w:rPr>
        <w:t xml:space="preserve"> banyak yang berobat disini. ...saya pelanggan BPJS dan memilih Puskesmas Pd. Kcang Timur sebagai Faskes Pratama karena deket dengan rumah saya. Pelayanannya saya nilai baik, meskipun perlu peningkatan sarana ruang tunggu yang lebih nyaman. ....menurut saya, pelayanan di Puskesmas ini sudah baik dan sesuai dengan  tarif yang tertera didepan, namun patut disayangkan di Puskesmas ini tempat parkirnya</w:t>
      </w:r>
      <w:r w:rsidR="005C6B54">
        <w:rPr>
          <w:rFonts w:ascii="Times New Roman" w:hAnsi="Times New Roman"/>
          <w:sz w:val="24"/>
        </w:rPr>
        <w:t xml:space="preserve"> sangat tidak memadai</w:t>
      </w:r>
      <w:r w:rsidR="000F63CD">
        <w:rPr>
          <w:rFonts w:ascii="Times New Roman" w:hAnsi="Times New Roman"/>
          <w:sz w:val="24"/>
        </w:rPr>
        <w:t xml:space="preserve">.” </w:t>
      </w:r>
    </w:p>
    <w:p w:rsidR="00430351" w:rsidRPr="000F63CD" w:rsidRDefault="000F63CD" w:rsidP="000F63CD">
      <w:pPr>
        <w:spacing w:line="360" w:lineRule="auto"/>
        <w:rPr>
          <w:bCs/>
          <w:color w:val="000000"/>
          <w:lang w:val="id-ID" w:eastAsia="zh-CN"/>
        </w:rPr>
      </w:pPr>
      <w:r w:rsidRPr="000F63CD">
        <w:rPr>
          <w:bCs/>
          <w:color w:val="000000"/>
          <w:lang w:val="id-ID" w:eastAsia="zh-CN"/>
        </w:rPr>
        <w:t>Sumber : Data wawancara diolah</w:t>
      </w:r>
    </w:p>
    <w:p w:rsidR="000F63CD" w:rsidRPr="000F63CD" w:rsidRDefault="000F63CD" w:rsidP="000F63CD">
      <w:pPr>
        <w:pStyle w:val="ListParagraph"/>
        <w:spacing w:after="160" w:line="360" w:lineRule="auto"/>
        <w:ind w:left="0" w:firstLine="709"/>
        <w:rPr>
          <w:bCs/>
          <w:color w:val="000000"/>
          <w:lang w:val="id-ID" w:eastAsia="zh-CN"/>
        </w:rPr>
      </w:pPr>
      <w:r>
        <w:rPr>
          <w:bCs/>
          <w:color w:val="000000"/>
          <w:lang w:val="id-ID" w:eastAsia="zh-CN"/>
        </w:rPr>
        <w:t xml:space="preserve">Dari pernytaan tersebut menunjukkan bahwa persepsi masyarakat terhadap teraif dan kualitas pelayanan di Puskesmas Pd. Kacang Timur dalah  </w:t>
      </w:r>
      <w:r w:rsidRPr="000F63CD">
        <w:rPr>
          <w:b/>
          <w:bCs/>
          <w:color w:val="000000"/>
          <w:lang w:val="id-ID" w:eastAsia="zh-CN"/>
        </w:rPr>
        <w:t>baik</w:t>
      </w:r>
      <w:r>
        <w:rPr>
          <w:bCs/>
          <w:color w:val="000000"/>
          <w:lang w:val="id-ID" w:eastAsia="zh-CN"/>
        </w:rPr>
        <w:t xml:space="preserve"> . Namun demikian beberapa catatan diberikan oleh</w:t>
      </w:r>
      <w:r w:rsidR="005C6B54">
        <w:rPr>
          <w:bCs/>
          <w:color w:val="000000"/>
          <w:lang w:val="id-ID" w:eastAsia="zh-CN"/>
        </w:rPr>
        <w:t xml:space="preserve"> pasien terkait ruang tunggu, </w:t>
      </w:r>
      <w:r>
        <w:rPr>
          <w:bCs/>
          <w:color w:val="000000"/>
          <w:lang w:val="id-ID" w:eastAsia="zh-CN"/>
        </w:rPr>
        <w:t xml:space="preserve"> antrian</w:t>
      </w:r>
      <w:r w:rsidR="005C6B54">
        <w:rPr>
          <w:bCs/>
          <w:color w:val="000000"/>
          <w:lang w:val="id-ID" w:eastAsia="zh-CN"/>
        </w:rPr>
        <w:t xml:space="preserve"> yang relatif panjang dan srana parkir yang tidak memadai.</w:t>
      </w:r>
      <w:r>
        <w:rPr>
          <w:bCs/>
          <w:color w:val="000000"/>
          <w:lang w:val="id-ID" w:eastAsia="zh-CN"/>
        </w:rPr>
        <w:t xml:space="preserve"> </w:t>
      </w:r>
    </w:p>
    <w:p w:rsidR="00430351" w:rsidRPr="000A7ACA" w:rsidRDefault="00430351" w:rsidP="00430351">
      <w:pPr>
        <w:spacing w:line="360" w:lineRule="auto"/>
        <w:rPr>
          <w:rFonts w:ascii="Times New Roman" w:hAnsi="Times New Roman" w:cs="Times New Roman"/>
          <w:b/>
          <w:bCs/>
          <w:color w:val="000000"/>
          <w:sz w:val="24"/>
          <w:szCs w:val="24"/>
          <w:lang w:val="zh-CN" w:eastAsia="zh-CN"/>
        </w:rPr>
      </w:pPr>
      <w:r w:rsidRPr="000A7ACA">
        <w:rPr>
          <w:rFonts w:ascii="Times New Roman" w:hAnsi="Times New Roman" w:cs="Times New Roman"/>
          <w:b/>
          <w:bCs/>
          <w:color w:val="000000"/>
          <w:sz w:val="24"/>
          <w:szCs w:val="24"/>
          <w:lang w:val="id-ID" w:eastAsia="zh-CN"/>
        </w:rPr>
        <w:t xml:space="preserve">6. </w:t>
      </w:r>
      <w:r w:rsidRPr="000A7ACA">
        <w:rPr>
          <w:rFonts w:ascii="Times New Roman" w:hAnsi="Times New Roman" w:cs="Times New Roman"/>
          <w:b/>
          <w:bCs/>
          <w:color w:val="000000"/>
          <w:sz w:val="24"/>
          <w:szCs w:val="24"/>
          <w:lang w:val="zh-CN" w:eastAsia="zh-CN"/>
        </w:rPr>
        <w:t>Luaran Penelitian</w:t>
      </w:r>
    </w:p>
    <w:p w:rsidR="00430351" w:rsidRPr="00A64CF5" w:rsidRDefault="00430351" w:rsidP="00430351">
      <w:pPr>
        <w:pStyle w:val="ListParagraph"/>
        <w:spacing w:line="360" w:lineRule="auto"/>
        <w:ind w:left="0"/>
        <w:rPr>
          <w:b/>
          <w:bCs/>
          <w:color w:val="000000"/>
          <w:lang w:val="zh-CN" w:eastAsia="zh-CN"/>
        </w:rPr>
      </w:pPr>
      <w:r w:rsidRPr="00A64CF5">
        <w:rPr>
          <w:b/>
          <w:bCs/>
          <w:color w:val="000000"/>
          <w:lang w:val="zh-CN" w:eastAsia="zh-CN"/>
        </w:rPr>
        <w:t xml:space="preserve">Abstrak : </w:t>
      </w:r>
    </w:p>
    <w:p w:rsidR="00430351" w:rsidRDefault="00430351" w:rsidP="00430351">
      <w:pPr>
        <w:autoSpaceDE w:val="0"/>
        <w:autoSpaceDN w:val="0"/>
        <w:adjustRightInd w:val="0"/>
        <w:spacing w:line="360" w:lineRule="auto"/>
        <w:ind w:firstLine="720"/>
        <w:jc w:val="both"/>
        <w:rPr>
          <w:rFonts w:ascii="Times New Roman" w:hAnsi="Times New Roman" w:cs="Times New Roman"/>
          <w:color w:val="000000" w:themeColor="text1"/>
          <w:sz w:val="24"/>
          <w:szCs w:val="24"/>
          <w:lang w:val="id-ID"/>
        </w:rPr>
      </w:pPr>
      <w:r w:rsidRPr="008A64AE">
        <w:rPr>
          <w:rFonts w:ascii="Times New Roman" w:hAnsi="Times New Roman" w:cs="Times New Roman"/>
          <w:sz w:val="24"/>
          <w:szCs w:val="24"/>
        </w:rPr>
        <w:t xml:space="preserve">Implementasi UU Nomor 25 Tahun 2009 </w:t>
      </w:r>
      <w:proofErr w:type="gramStart"/>
      <w:r w:rsidRPr="008A64AE">
        <w:rPr>
          <w:rFonts w:ascii="Times New Roman" w:hAnsi="Times New Roman" w:cs="Times New Roman"/>
          <w:sz w:val="24"/>
          <w:szCs w:val="24"/>
        </w:rPr>
        <w:t>tentang  Pelayanan</w:t>
      </w:r>
      <w:proofErr w:type="gramEnd"/>
      <w:r w:rsidRPr="008A64AE">
        <w:rPr>
          <w:rFonts w:ascii="Times New Roman" w:hAnsi="Times New Roman" w:cs="Times New Roman"/>
          <w:sz w:val="24"/>
          <w:szCs w:val="24"/>
        </w:rPr>
        <w:t xml:space="preserve"> Publik bila dilihat dari masa berlakunya, UU ini sudah berusia </w:t>
      </w:r>
      <w:r>
        <w:rPr>
          <w:rFonts w:ascii="Times New Roman" w:hAnsi="Times New Roman" w:cs="Times New Roman"/>
          <w:sz w:val="24"/>
          <w:szCs w:val="24"/>
          <w:lang w:val="id-ID"/>
        </w:rPr>
        <w:t>lebih dari</w:t>
      </w:r>
      <w:r w:rsidRPr="008A64AE">
        <w:rPr>
          <w:rFonts w:ascii="Times New Roman" w:hAnsi="Times New Roman" w:cs="Times New Roman"/>
          <w:sz w:val="24"/>
          <w:szCs w:val="24"/>
        </w:rPr>
        <w:t xml:space="preserve"> </w:t>
      </w:r>
      <w:r>
        <w:rPr>
          <w:rFonts w:ascii="Times New Roman" w:hAnsi="Times New Roman" w:cs="Times New Roman"/>
          <w:sz w:val="24"/>
          <w:szCs w:val="24"/>
          <w:lang w:val="id-ID"/>
        </w:rPr>
        <w:t>2</w:t>
      </w:r>
      <w:r w:rsidRPr="008A64AE">
        <w:rPr>
          <w:rFonts w:ascii="Times New Roman" w:hAnsi="Times New Roman" w:cs="Times New Roman"/>
          <w:sz w:val="24"/>
          <w:szCs w:val="24"/>
        </w:rPr>
        <w:t xml:space="preserve">0 tahun.  </w:t>
      </w:r>
      <w:proofErr w:type="gramStart"/>
      <w:r w:rsidRPr="008A64AE">
        <w:rPr>
          <w:rFonts w:ascii="Times New Roman" w:hAnsi="Times New Roman" w:cs="Times New Roman"/>
          <w:sz w:val="24"/>
          <w:szCs w:val="24"/>
        </w:rPr>
        <w:t xml:space="preserve">Namun wajah pelayanan publik di Indonesia </w:t>
      </w:r>
      <w:r>
        <w:rPr>
          <w:rFonts w:ascii="Times New Roman" w:hAnsi="Times New Roman" w:cs="Times New Roman"/>
          <w:sz w:val="24"/>
          <w:szCs w:val="24"/>
          <w:lang w:val="id-ID"/>
        </w:rPr>
        <w:t xml:space="preserve">masih </w:t>
      </w:r>
      <w:r w:rsidRPr="008A64AE">
        <w:rPr>
          <w:rFonts w:ascii="Times New Roman" w:hAnsi="Times New Roman" w:cs="Times New Roman"/>
          <w:sz w:val="24"/>
          <w:szCs w:val="24"/>
        </w:rPr>
        <w:t xml:space="preserve">belum </w:t>
      </w:r>
      <w:r>
        <w:rPr>
          <w:rFonts w:ascii="Times New Roman" w:hAnsi="Times New Roman" w:cs="Times New Roman"/>
          <w:sz w:val="24"/>
          <w:szCs w:val="24"/>
          <w:lang w:val="id-ID"/>
        </w:rPr>
        <w:t>sesuai dengan harapan seluruh masyarakat, yakni pelayanan yang prima, sederhana dan murah.</w:t>
      </w:r>
      <w:proofErr w:type="gramEnd"/>
      <w:r>
        <w:rPr>
          <w:rFonts w:ascii="Times New Roman" w:hAnsi="Times New Roman" w:cs="Times New Roman"/>
          <w:sz w:val="24"/>
          <w:szCs w:val="24"/>
          <w:lang w:val="id-ID"/>
        </w:rPr>
        <w:t xml:space="preserve"> Khusnya pelayanan kesehatan, persepsi pelayanan prima identik dengan pelayanan di Klinik-klinik dan Rumah Sakit Swasta yang mahal. Tidak dengan pelayanan di</w:t>
      </w:r>
      <w:r w:rsidRPr="008A64AE">
        <w:rPr>
          <w:rFonts w:ascii="Times New Roman" w:hAnsi="Times New Roman" w:cs="Times New Roman"/>
          <w:sz w:val="24"/>
          <w:szCs w:val="24"/>
        </w:rPr>
        <w:t xml:space="preserve"> puskesmas </w:t>
      </w:r>
      <w:r>
        <w:rPr>
          <w:rFonts w:ascii="Times New Roman" w:hAnsi="Times New Roman" w:cs="Times New Roman"/>
          <w:sz w:val="24"/>
          <w:szCs w:val="24"/>
          <w:lang w:val="id-ID"/>
        </w:rPr>
        <w:t xml:space="preserve">yang </w:t>
      </w:r>
      <w:r w:rsidRPr="008A64AE">
        <w:rPr>
          <w:rFonts w:ascii="Times New Roman" w:hAnsi="Times New Roman" w:cs="Times New Roman"/>
          <w:sz w:val="24"/>
          <w:szCs w:val="24"/>
        </w:rPr>
        <w:t xml:space="preserve">tarif </w:t>
      </w:r>
      <w:r>
        <w:rPr>
          <w:rFonts w:ascii="Times New Roman" w:hAnsi="Times New Roman" w:cs="Times New Roman"/>
          <w:sz w:val="24"/>
          <w:szCs w:val="24"/>
          <w:lang w:val="id-ID"/>
        </w:rPr>
        <w:t xml:space="preserve">telah ditetapkan </w:t>
      </w:r>
      <w:r w:rsidRPr="008A64AE">
        <w:rPr>
          <w:rFonts w:ascii="Times New Roman" w:hAnsi="Times New Roman" w:cs="Times New Roman"/>
          <w:sz w:val="24"/>
          <w:szCs w:val="24"/>
        </w:rPr>
        <w:t xml:space="preserve">berdasarkan Peraturan Daerah (Perda). Kota Tangerang Selatan telah menetapkan Peraturan Daerah </w:t>
      </w:r>
      <w:proofErr w:type="gramStart"/>
      <w:r w:rsidRPr="008A64AE">
        <w:rPr>
          <w:rFonts w:ascii="Times New Roman" w:hAnsi="Times New Roman" w:cs="Times New Roman"/>
          <w:sz w:val="24"/>
          <w:szCs w:val="24"/>
        </w:rPr>
        <w:t>Nomor  9</w:t>
      </w:r>
      <w:proofErr w:type="gramEnd"/>
      <w:r w:rsidRPr="008A64AE">
        <w:rPr>
          <w:rFonts w:ascii="Times New Roman" w:hAnsi="Times New Roman" w:cs="Times New Roman"/>
          <w:sz w:val="24"/>
          <w:szCs w:val="24"/>
        </w:rPr>
        <w:t xml:space="preserve"> Tahun 2014 Tentang Retribusi Daerah. Retribusi yang diberikan berfungsi sebagai </w:t>
      </w:r>
      <w:proofErr w:type="gramStart"/>
      <w:r w:rsidRPr="008A64AE">
        <w:rPr>
          <w:rFonts w:ascii="Times New Roman" w:hAnsi="Times New Roman" w:cs="Times New Roman"/>
          <w:sz w:val="24"/>
          <w:szCs w:val="24"/>
        </w:rPr>
        <w:t>dana</w:t>
      </w:r>
      <w:proofErr w:type="gramEnd"/>
      <w:r w:rsidRPr="008A64AE">
        <w:rPr>
          <w:rFonts w:ascii="Times New Roman" w:hAnsi="Times New Roman" w:cs="Times New Roman"/>
          <w:sz w:val="24"/>
          <w:szCs w:val="24"/>
        </w:rPr>
        <w:t xml:space="preserve"> operasional bagi puskesmas untuk memberikan kemudahan dalam menyelenggarakan pelayanan kesehatan kepada masyarakat umum. </w:t>
      </w:r>
      <w:proofErr w:type="gramStart"/>
      <w:r w:rsidRPr="008A64AE">
        <w:rPr>
          <w:rFonts w:ascii="Times New Roman" w:hAnsi="Times New Roman" w:cs="Times New Roman"/>
          <w:sz w:val="24"/>
          <w:szCs w:val="24"/>
        </w:rPr>
        <w:t xml:space="preserve">Namun demikian tarif pelayanan yang ditetapkan dapat memunculkan </w:t>
      </w:r>
      <w:r w:rsidRPr="008A64AE">
        <w:rPr>
          <w:rFonts w:ascii="Times New Roman" w:hAnsi="Times New Roman" w:cs="Times New Roman"/>
          <w:color w:val="000000" w:themeColor="text1"/>
          <w:sz w:val="24"/>
          <w:szCs w:val="24"/>
        </w:rPr>
        <w:t>persepsi yang berbeda antara penyelenggara dan masyarakat terhadap retribusi tersebut yang berdampak terhadap persepsi kualitas pelayanan Puskesmas.</w:t>
      </w:r>
      <w:proofErr w:type="gramEnd"/>
      <w:r w:rsidRPr="008A64AE">
        <w:rPr>
          <w:rFonts w:ascii="Times New Roman" w:hAnsi="Times New Roman" w:cs="Times New Roman"/>
          <w:color w:val="000000" w:themeColor="text1"/>
          <w:sz w:val="24"/>
          <w:szCs w:val="24"/>
        </w:rPr>
        <w:t xml:space="preserve"> </w:t>
      </w:r>
    </w:p>
    <w:p w:rsidR="00430351" w:rsidRDefault="00430351" w:rsidP="00430351">
      <w:pPr>
        <w:autoSpaceDE w:val="0"/>
        <w:autoSpaceDN w:val="0"/>
        <w:adjustRightInd w:val="0"/>
        <w:spacing w:line="360" w:lineRule="auto"/>
        <w:ind w:firstLine="720"/>
        <w:jc w:val="both"/>
        <w:rPr>
          <w:rFonts w:ascii="Times New Roman" w:hAnsi="Times New Roman" w:cs="Times New Roman"/>
          <w:sz w:val="24"/>
          <w:szCs w:val="24"/>
          <w:lang w:val="id-ID"/>
        </w:rPr>
      </w:pPr>
      <w:r w:rsidRPr="008A64AE">
        <w:rPr>
          <w:rFonts w:ascii="Times New Roman" w:hAnsi="Times New Roman" w:cs="Times New Roman"/>
          <w:color w:val="000000" w:themeColor="text1"/>
          <w:sz w:val="24"/>
          <w:szCs w:val="24"/>
          <w:lang w:val="id-ID"/>
        </w:rPr>
        <w:lastRenderedPageBreak/>
        <w:t xml:space="preserve">Penelitian </w:t>
      </w:r>
      <w:r>
        <w:rPr>
          <w:rFonts w:ascii="Times New Roman" w:hAnsi="Times New Roman" w:cs="Times New Roman"/>
          <w:color w:val="000000" w:themeColor="text1"/>
          <w:sz w:val="24"/>
          <w:szCs w:val="24"/>
          <w:lang w:val="id-ID"/>
        </w:rPr>
        <w:t xml:space="preserve">ini </w:t>
      </w:r>
      <w:r w:rsidRPr="008A64AE">
        <w:rPr>
          <w:rFonts w:ascii="Times New Roman" w:hAnsi="Times New Roman" w:cs="Times New Roman"/>
          <w:color w:val="000000" w:themeColor="text1"/>
          <w:sz w:val="24"/>
          <w:szCs w:val="24"/>
          <w:lang w:val="id-ID"/>
        </w:rPr>
        <w:t xml:space="preserve">bertujuan untuk </w:t>
      </w:r>
      <w:r w:rsidRPr="008A64AE">
        <w:rPr>
          <w:rFonts w:ascii="Times New Roman" w:hAnsi="Times New Roman" w:cs="Times New Roman"/>
          <w:sz w:val="24"/>
          <w:szCs w:val="24"/>
        </w:rPr>
        <w:t xml:space="preserve">menggambarkan kepatuhan </w:t>
      </w:r>
      <w:r w:rsidRPr="008A64AE">
        <w:rPr>
          <w:rFonts w:ascii="Times New Roman" w:hAnsi="Times New Roman" w:cs="Times New Roman"/>
          <w:sz w:val="24"/>
          <w:szCs w:val="24"/>
          <w:lang w:val="id-ID"/>
        </w:rPr>
        <w:t xml:space="preserve">Puskesmas di Kota Tangerang Selatan </w:t>
      </w:r>
      <w:r w:rsidRPr="008A64AE">
        <w:rPr>
          <w:rFonts w:ascii="Times New Roman" w:hAnsi="Times New Roman" w:cs="Times New Roman"/>
          <w:sz w:val="24"/>
          <w:szCs w:val="24"/>
        </w:rPr>
        <w:t>terhadap satandar</w:t>
      </w:r>
      <w:r w:rsidRPr="008A64AE">
        <w:rPr>
          <w:rFonts w:ascii="Times New Roman" w:hAnsi="Times New Roman" w:cs="Times New Roman"/>
          <w:sz w:val="24"/>
          <w:szCs w:val="24"/>
          <w:lang w:val="id-ID"/>
        </w:rPr>
        <w:t xml:space="preserve"> p</w:t>
      </w:r>
      <w:r w:rsidRPr="008A64AE">
        <w:rPr>
          <w:rFonts w:ascii="Times New Roman" w:hAnsi="Times New Roman" w:cs="Times New Roman"/>
          <w:sz w:val="24"/>
          <w:szCs w:val="24"/>
        </w:rPr>
        <w:t>elayanan publik sesuai dengan UU nomor 25 tahun 2009 tentang pel</w:t>
      </w:r>
      <w:r w:rsidRPr="008A64AE">
        <w:rPr>
          <w:rFonts w:ascii="Times New Roman" w:hAnsi="Times New Roman" w:cs="Times New Roman"/>
          <w:sz w:val="24"/>
          <w:szCs w:val="24"/>
          <w:lang w:val="id-ID"/>
        </w:rPr>
        <w:t>a</w:t>
      </w:r>
      <w:r w:rsidRPr="008A64AE">
        <w:rPr>
          <w:rFonts w:ascii="Times New Roman" w:hAnsi="Times New Roman" w:cs="Times New Roman"/>
          <w:sz w:val="24"/>
          <w:szCs w:val="24"/>
        </w:rPr>
        <w:t>yanan publi</w:t>
      </w:r>
      <w:r w:rsidRPr="008A64AE">
        <w:rPr>
          <w:rFonts w:ascii="Times New Roman" w:hAnsi="Times New Roman" w:cs="Times New Roman"/>
          <w:sz w:val="24"/>
          <w:szCs w:val="24"/>
          <w:lang w:val="id-ID"/>
        </w:rPr>
        <w:t xml:space="preserve">k; dan </w:t>
      </w:r>
      <w:r w:rsidRPr="008A64AE">
        <w:rPr>
          <w:rFonts w:ascii="Times New Roman" w:hAnsi="Times New Roman" w:cs="Times New Roman"/>
          <w:sz w:val="24"/>
          <w:szCs w:val="24"/>
        </w:rPr>
        <w:t xml:space="preserve">menggambarkan persepsi penyelenggara dan masyarakat terhadap retribusi pelayanan kesehatan di Puskesmas </w:t>
      </w:r>
      <w:r w:rsidRPr="008A64AE">
        <w:rPr>
          <w:rFonts w:ascii="Times New Roman" w:hAnsi="Times New Roman" w:cs="Times New Roman"/>
          <w:sz w:val="24"/>
          <w:szCs w:val="24"/>
          <w:lang w:val="id-ID"/>
        </w:rPr>
        <w:t xml:space="preserve">serta </w:t>
      </w:r>
      <w:r w:rsidRPr="008A64AE">
        <w:rPr>
          <w:rFonts w:ascii="Times New Roman" w:hAnsi="Times New Roman" w:cs="Times New Roman"/>
          <w:sz w:val="24"/>
          <w:szCs w:val="24"/>
        </w:rPr>
        <w:t>kualitas p</w:t>
      </w:r>
      <w:r w:rsidRPr="008A64AE">
        <w:rPr>
          <w:rFonts w:ascii="Times New Roman" w:hAnsi="Times New Roman" w:cs="Times New Roman"/>
          <w:sz w:val="24"/>
          <w:szCs w:val="24"/>
          <w:lang w:val="id-ID"/>
        </w:rPr>
        <w:t>el</w:t>
      </w:r>
      <w:r w:rsidRPr="008A64AE">
        <w:rPr>
          <w:rFonts w:ascii="Times New Roman" w:hAnsi="Times New Roman" w:cs="Times New Roman"/>
          <w:sz w:val="24"/>
          <w:szCs w:val="24"/>
        </w:rPr>
        <w:t xml:space="preserve">ayanan  Puskesmas </w:t>
      </w:r>
      <w:r w:rsidRPr="008A64AE">
        <w:rPr>
          <w:rFonts w:ascii="Times New Roman" w:hAnsi="Times New Roman" w:cs="Times New Roman"/>
          <w:sz w:val="24"/>
          <w:szCs w:val="24"/>
          <w:lang w:val="id-ID"/>
        </w:rPr>
        <w:t>di Kota Tangerang Selatan</w:t>
      </w:r>
      <w:r w:rsidRPr="008A64AE">
        <w:rPr>
          <w:rFonts w:ascii="Times New Roman" w:hAnsi="Times New Roman" w:cs="Times New Roman"/>
          <w:sz w:val="24"/>
          <w:szCs w:val="24"/>
        </w:rPr>
        <w:t>.</w:t>
      </w:r>
      <w:r>
        <w:rPr>
          <w:rFonts w:ascii="Times New Roman" w:hAnsi="Times New Roman" w:cs="Times New Roman"/>
          <w:sz w:val="24"/>
          <w:szCs w:val="24"/>
          <w:lang w:val="id-ID"/>
        </w:rPr>
        <w:t xml:space="preserve"> Adapun m</w:t>
      </w:r>
      <w:r w:rsidRPr="008A64AE">
        <w:rPr>
          <w:rFonts w:ascii="Times New Roman" w:hAnsi="Times New Roman" w:cs="Times New Roman"/>
          <w:sz w:val="24"/>
          <w:szCs w:val="24"/>
          <w:lang w:val="id-ID"/>
        </w:rPr>
        <w:t xml:space="preserve">etode yang digunakan adalah deskriptif dengan pendekatan kualitatif. </w:t>
      </w:r>
      <w:r>
        <w:rPr>
          <w:rFonts w:ascii="Times New Roman" w:hAnsi="Times New Roman" w:cs="Times New Roman"/>
          <w:sz w:val="24"/>
          <w:szCs w:val="24"/>
          <w:lang w:val="id-ID"/>
        </w:rPr>
        <w:t xml:space="preserve">Data lebih banyak berupa kata dan pernyataan dari informan baik pengelola maupun pengguna pelayanan. </w:t>
      </w:r>
    </w:p>
    <w:p w:rsidR="00430351" w:rsidRPr="009F724D" w:rsidRDefault="00430351" w:rsidP="00430351">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lang w:val="id-ID"/>
        </w:rPr>
        <w:t xml:space="preserve">Hasil penelityian menunjukkan bahwa persepsi pengelola </w:t>
      </w:r>
      <w:r w:rsidRPr="009F724D">
        <w:rPr>
          <w:rFonts w:ascii="Times New Roman" w:hAnsi="Times New Roman" w:cs="Times New Roman"/>
          <w:bCs/>
          <w:sz w:val="24"/>
          <w:szCs w:val="24"/>
        </w:rPr>
        <w:t xml:space="preserve">Puskesmas </w:t>
      </w:r>
      <w:r>
        <w:rPr>
          <w:rFonts w:ascii="Times New Roman" w:hAnsi="Times New Roman" w:cs="Times New Roman"/>
          <w:bCs/>
          <w:sz w:val="24"/>
          <w:szCs w:val="24"/>
          <w:lang w:val="id-ID"/>
        </w:rPr>
        <w:t>P</w:t>
      </w:r>
      <w:r w:rsidRPr="009F724D">
        <w:rPr>
          <w:rFonts w:ascii="Times New Roman" w:hAnsi="Times New Roman" w:cs="Times New Roman"/>
          <w:bCs/>
          <w:sz w:val="24"/>
          <w:szCs w:val="24"/>
        </w:rPr>
        <w:t xml:space="preserve">ondok </w:t>
      </w:r>
      <w:r>
        <w:rPr>
          <w:rFonts w:ascii="Times New Roman" w:hAnsi="Times New Roman" w:cs="Times New Roman"/>
          <w:bCs/>
          <w:sz w:val="24"/>
          <w:szCs w:val="24"/>
          <w:lang w:val="id-ID"/>
        </w:rPr>
        <w:t>K</w:t>
      </w:r>
      <w:r w:rsidRPr="009F724D">
        <w:rPr>
          <w:rFonts w:ascii="Times New Roman" w:hAnsi="Times New Roman" w:cs="Times New Roman"/>
          <w:bCs/>
          <w:sz w:val="24"/>
          <w:szCs w:val="24"/>
        </w:rPr>
        <w:t xml:space="preserve">acang </w:t>
      </w:r>
      <w:r>
        <w:rPr>
          <w:rFonts w:ascii="Times New Roman" w:hAnsi="Times New Roman" w:cs="Times New Roman"/>
          <w:bCs/>
          <w:sz w:val="24"/>
          <w:szCs w:val="24"/>
          <w:lang w:val="id-ID"/>
        </w:rPr>
        <w:t>T</w:t>
      </w:r>
      <w:r w:rsidRPr="009F724D">
        <w:rPr>
          <w:rFonts w:ascii="Times New Roman" w:hAnsi="Times New Roman" w:cs="Times New Roman"/>
          <w:bCs/>
          <w:sz w:val="24"/>
          <w:szCs w:val="24"/>
        </w:rPr>
        <w:t xml:space="preserve">imur </w:t>
      </w:r>
      <w:r>
        <w:rPr>
          <w:rFonts w:ascii="Times New Roman" w:hAnsi="Times New Roman" w:cs="Times New Roman"/>
          <w:bCs/>
          <w:sz w:val="24"/>
          <w:szCs w:val="24"/>
          <w:lang w:val="id-ID"/>
        </w:rPr>
        <w:t xml:space="preserve">terhadap pelaksnaan Perda Nomor 9 tahun 2014 dalam kondisi baik, yakni semua ketentuan terkait dengan pemungutan pelayanan di Puskesmas dilaksanakan secara konsisten dan bertanggung jawab. Namun demikian terhadap istilah “gratis” lebih setuju untuk tidak digunakan karena dampaknya lebih banyak negatifnya daripada positifnya, baik terkait dengan pola hidup dan juga pelayanan di Puskesmas. Secara kualitas dilihat dari indikasi kepatuhan, Puskesmas Pondok Kacang Timur menunjukkan kepatuhan tinggi dengan nilai 980. Kapatuhan tinggi diamaknai dengan semua standar pelayanan telah dijalankan dengan baik. Namun demikian, beberapa catatan tentang </w:t>
      </w:r>
      <w:r w:rsidRPr="009F724D">
        <w:rPr>
          <w:rFonts w:ascii="Times New Roman" w:hAnsi="Times New Roman" w:cs="Times New Roman"/>
          <w:bCs/>
          <w:sz w:val="24"/>
          <w:szCs w:val="24"/>
        </w:rPr>
        <w:t>ruang tunggu bagi anak-anak</w:t>
      </w:r>
      <w:r>
        <w:rPr>
          <w:rFonts w:ascii="Times New Roman" w:hAnsi="Times New Roman" w:cs="Times New Roman"/>
          <w:bCs/>
          <w:sz w:val="24"/>
          <w:szCs w:val="24"/>
          <w:lang w:val="id-ID"/>
        </w:rPr>
        <w:t xml:space="preserve"> </w:t>
      </w:r>
      <w:r w:rsidRPr="009F724D">
        <w:rPr>
          <w:rFonts w:ascii="Times New Roman" w:hAnsi="Times New Roman" w:cs="Times New Roman"/>
          <w:bCs/>
          <w:sz w:val="24"/>
          <w:szCs w:val="24"/>
        </w:rPr>
        <w:t xml:space="preserve"> </w:t>
      </w:r>
      <w:r>
        <w:rPr>
          <w:rFonts w:ascii="Times New Roman" w:hAnsi="Times New Roman" w:cs="Times New Roman"/>
          <w:bCs/>
          <w:sz w:val="24"/>
          <w:szCs w:val="24"/>
          <w:lang w:val="id-ID"/>
        </w:rPr>
        <w:t>(</w:t>
      </w:r>
      <w:r w:rsidRPr="009F724D">
        <w:rPr>
          <w:rFonts w:ascii="Times New Roman" w:hAnsi="Times New Roman" w:cs="Times New Roman"/>
          <w:bCs/>
          <w:sz w:val="24"/>
          <w:szCs w:val="24"/>
        </w:rPr>
        <w:t>masih sangat</w:t>
      </w:r>
      <w:r>
        <w:rPr>
          <w:rFonts w:ascii="Times New Roman" w:hAnsi="Times New Roman" w:cs="Times New Roman"/>
          <w:bCs/>
          <w:sz w:val="24"/>
          <w:szCs w:val="24"/>
          <w:lang w:val="id-ID"/>
        </w:rPr>
        <w:t xml:space="preserve"> terbatas/sempit)</w:t>
      </w:r>
      <w:r w:rsidRPr="009F724D">
        <w:rPr>
          <w:rFonts w:ascii="Times New Roman" w:hAnsi="Times New Roman" w:cs="Times New Roman"/>
          <w:bCs/>
          <w:sz w:val="24"/>
          <w:szCs w:val="24"/>
        </w:rPr>
        <w:t xml:space="preserve">, dan juga masih kurangnya media atau alat-alat bermain yang bisa di gunakan anak-anak untuk bermain sembari menunggu. </w:t>
      </w:r>
      <w:r>
        <w:rPr>
          <w:rFonts w:ascii="Times New Roman" w:hAnsi="Times New Roman" w:cs="Times New Roman"/>
          <w:bCs/>
          <w:sz w:val="24"/>
          <w:szCs w:val="24"/>
          <w:lang w:val="id-ID"/>
        </w:rPr>
        <w:t>K</w:t>
      </w:r>
      <w:r w:rsidRPr="009F724D">
        <w:rPr>
          <w:rFonts w:ascii="Times New Roman" w:hAnsi="Times New Roman" w:cs="Times New Roman"/>
          <w:bCs/>
          <w:sz w:val="24"/>
          <w:szCs w:val="24"/>
        </w:rPr>
        <w:t>etertiban tempat parkir dan sarana tempat parkir mungkin belum bisa dikatakan baik, karena puskesmas Pondok Kacang Timur belum menyediakan tempat atau lahan untuk parkir kendaraan para pengunjung atau pasien, sehingga para penggunjung yang datang, memarkirkan kendaraannya di lahan kosong, dan apabila hujan, tanah menjadi becek dan juga licin</w:t>
      </w:r>
      <w:r>
        <w:rPr>
          <w:rFonts w:ascii="Times New Roman" w:hAnsi="Times New Roman" w:cs="Times New Roman"/>
          <w:bCs/>
          <w:sz w:val="24"/>
          <w:szCs w:val="24"/>
          <w:lang w:val="id-ID"/>
        </w:rPr>
        <w:t>.</w:t>
      </w:r>
    </w:p>
    <w:p w:rsidR="00430351" w:rsidRPr="008A64AE" w:rsidRDefault="00430351" w:rsidP="00430351">
      <w:pPr>
        <w:rPr>
          <w:rFonts w:ascii="Times New Roman" w:eastAsia="Calibri" w:hAnsi="Times New Roman" w:cs="Times New Roman"/>
          <w:sz w:val="24"/>
          <w:szCs w:val="24"/>
          <w:lang w:val="id-ID"/>
        </w:rPr>
      </w:pPr>
      <w:r w:rsidRPr="008A64AE">
        <w:rPr>
          <w:rFonts w:ascii="Times New Roman" w:eastAsia="Calibri" w:hAnsi="Times New Roman" w:cs="Times New Roman"/>
          <w:sz w:val="24"/>
          <w:szCs w:val="24"/>
          <w:lang w:val="id-ID"/>
        </w:rPr>
        <w:t>Kata kunci : Puskesmas, Persepsi, Retribusi, Kualitas Pelayanan</w:t>
      </w:r>
    </w:p>
    <w:p w:rsidR="00430351" w:rsidRDefault="00430351" w:rsidP="00430351">
      <w:pPr>
        <w:pStyle w:val="ListParagraph"/>
        <w:spacing w:line="360" w:lineRule="auto"/>
        <w:ind w:left="0"/>
        <w:rPr>
          <w:b/>
          <w:bCs/>
          <w:color w:val="000000"/>
          <w:highlight w:val="yellow"/>
          <w:lang w:val="id-ID" w:eastAsia="zh-CN"/>
        </w:rPr>
      </w:pPr>
    </w:p>
    <w:p w:rsidR="005C6B54" w:rsidRDefault="005C6B54" w:rsidP="00430351">
      <w:pPr>
        <w:pStyle w:val="ListParagraph"/>
        <w:spacing w:line="360" w:lineRule="auto"/>
        <w:ind w:left="0"/>
        <w:rPr>
          <w:b/>
          <w:bCs/>
          <w:color w:val="000000"/>
          <w:highlight w:val="yellow"/>
          <w:lang w:val="id-ID" w:eastAsia="zh-CN"/>
        </w:rPr>
      </w:pPr>
    </w:p>
    <w:p w:rsidR="005C6B54" w:rsidRDefault="005C6B54" w:rsidP="00430351">
      <w:pPr>
        <w:pStyle w:val="ListParagraph"/>
        <w:spacing w:line="360" w:lineRule="auto"/>
        <w:ind w:left="0"/>
        <w:rPr>
          <w:b/>
          <w:bCs/>
          <w:color w:val="000000"/>
          <w:highlight w:val="yellow"/>
          <w:lang w:val="id-ID" w:eastAsia="zh-CN"/>
        </w:rPr>
      </w:pPr>
    </w:p>
    <w:p w:rsidR="005C6B54" w:rsidRDefault="005C6B54" w:rsidP="00430351">
      <w:pPr>
        <w:pStyle w:val="ListParagraph"/>
        <w:spacing w:line="360" w:lineRule="auto"/>
        <w:ind w:left="0"/>
        <w:rPr>
          <w:b/>
          <w:bCs/>
          <w:color w:val="000000"/>
          <w:highlight w:val="yellow"/>
          <w:lang w:val="id-ID" w:eastAsia="zh-CN"/>
        </w:rPr>
      </w:pPr>
    </w:p>
    <w:p w:rsidR="005C6B54" w:rsidRDefault="005C6B54" w:rsidP="00430351">
      <w:pPr>
        <w:pStyle w:val="ListParagraph"/>
        <w:spacing w:line="360" w:lineRule="auto"/>
        <w:ind w:left="0"/>
        <w:rPr>
          <w:b/>
          <w:bCs/>
          <w:color w:val="000000"/>
          <w:highlight w:val="yellow"/>
          <w:lang w:val="id-ID" w:eastAsia="zh-CN"/>
        </w:rPr>
      </w:pPr>
    </w:p>
    <w:p w:rsidR="005C6B54" w:rsidRDefault="005C6B54" w:rsidP="00430351">
      <w:pPr>
        <w:pStyle w:val="ListParagraph"/>
        <w:spacing w:line="360" w:lineRule="auto"/>
        <w:ind w:left="0"/>
        <w:rPr>
          <w:b/>
          <w:bCs/>
          <w:color w:val="000000"/>
          <w:highlight w:val="yellow"/>
          <w:lang w:val="id-ID" w:eastAsia="zh-CN"/>
        </w:rPr>
      </w:pPr>
    </w:p>
    <w:p w:rsidR="005C6B54" w:rsidRDefault="005C6B54" w:rsidP="00430351">
      <w:pPr>
        <w:pStyle w:val="ListParagraph"/>
        <w:spacing w:line="360" w:lineRule="auto"/>
        <w:ind w:left="0"/>
        <w:rPr>
          <w:b/>
          <w:bCs/>
          <w:color w:val="000000"/>
          <w:highlight w:val="yellow"/>
          <w:lang w:val="id-ID" w:eastAsia="zh-CN"/>
        </w:rPr>
      </w:pPr>
    </w:p>
    <w:p w:rsidR="005C6B54" w:rsidRDefault="005C6B54" w:rsidP="00430351">
      <w:pPr>
        <w:pStyle w:val="ListParagraph"/>
        <w:spacing w:line="360" w:lineRule="auto"/>
        <w:ind w:left="0"/>
        <w:rPr>
          <w:b/>
          <w:bCs/>
          <w:color w:val="000000"/>
          <w:highlight w:val="yellow"/>
          <w:lang w:val="id-ID" w:eastAsia="zh-CN"/>
        </w:rPr>
      </w:pPr>
    </w:p>
    <w:p w:rsidR="005C6B54" w:rsidRDefault="005C6B54" w:rsidP="00430351">
      <w:pPr>
        <w:pStyle w:val="ListParagraph"/>
        <w:spacing w:line="360" w:lineRule="auto"/>
        <w:ind w:left="0"/>
        <w:rPr>
          <w:b/>
          <w:bCs/>
          <w:color w:val="000000"/>
          <w:highlight w:val="yellow"/>
          <w:lang w:val="id-ID" w:eastAsia="zh-CN"/>
        </w:rPr>
      </w:pPr>
    </w:p>
    <w:p w:rsidR="005C6B54" w:rsidRPr="005C6B54" w:rsidRDefault="005C6B54" w:rsidP="00430351">
      <w:pPr>
        <w:pStyle w:val="ListParagraph"/>
        <w:spacing w:line="360" w:lineRule="auto"/>
        <w:ind w:left="0"/>
        <w:rPr>
          <w:b/>
          <w:bCs/>
          <w:color w:val="000000"/>
          <w:highlight w:val="yellow"/>
          <w:lang w:val="id-ID" w:eastAsia="zh-CN"/>
        </w:rPr>
      </w:pPr>
    </w:p>
    <w:p w:rsidR="00430351" w:rsidRPr="00AA5A47" w:rsidRDefault="00430351" w:rsidP="00430351">
      <w:pPr>
        <w:spacing w:line="360" w:lineRule="auto"/>
        <w:rPr>
          <w:rFonts w:ascii="Times New Roman" w:hAnsi="Times New Roman" w:cs="Times New Roman"/>
          <w:b/>
          <w:bCs/>
          <w:color w:val="000000"/>
          <w:sz w:val="24"/>
          <w:szCs w:val="24"/>
          <w:lang w:val="zh-CN" w:eastAsia="zh-CN"/>
        </w:rPr>
      </w:pPr>
      <w:r w:rsidRPr="00AA5A47">
        <w:rPr>
          <w:rFonts w:ascii="Times New Roman" w:hAnsi="Times New Roman" w:cs="Times New Roman"/>
          <w:b/>
          <w:bCs/>
          <w:color w:val="000000"/>
          <w:sz w:val="24"/>
          <w:szCs w:val="24"/>
          <w:lang w:val="id-ID" w:eastAsia="zh-CN"/>
        </w:rPr>
        <w:lastRenderedPageBreak/>
        <w:t xml:space="preserve">7. </w:t>
      </w:r>
      <w:r w:rsidRPr="00AA5A47">
        <w:rPr>
          <w:rFonts w:ascii="Times New Roman" w:hAnsi="Times New Roman" w:cs="Times New Roman"/>
          <w:b/>
          <w:bCs/>
          <w:color w:val="000000"/>
          <w:sz w:val="24"/>
          <w:szCs w:val="24"/>
          <w:lang w:val="zh-CN" w:eastAsia="zh-CN"/>
        </w:rPr>
        <w:t>Kesimpulan</w:t>
      </w:r>
    </w:p>
    <w:p w:rsidR="00430351" w:rsidRDefault="00430351" w:rsidP="00430351">
      <w:pPr>
        <w:spacing w:line="36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Persepsi pengelola </w:t>
      </w:r>
      <w:r w:rsidRPr="009F724D">
        <w:rPr>
          <w:rFonts w:ascii="Times New Roman" w:hAnsi="Times New Roman" w:cs="Times New Roman"/>
          <w:bCs/>
          <w:sz w:val="24"/>
          <w:szCs w:val="24"/>
        </w:rPr>
        <w:t xml:space="preserve">Puskesmas </w:t>
      </w:r>
      <w:r>
        <w:rPr>
          <w:rFonts w:ascii="Times New Roman" w:hAnsi="Times New Roman" w:cs="Times New Roman"/>
          <w:bCs/>
          <w:sz w:val="24"/>
          <w:szCs w:val="24"/>
          <w:lang w:val="id-ID"/>
        </w:rPr>
        <w:t>P</w:t>
      </w:r>
      <w:r w:rsidRPr="009F724D">
        <w:rPr>
          <w:rFonts w:ascii="Times New Roman" w:hAnsi="Times New Roman" w:cs="Times New Roman"/>
          <w:bCs/>
          <w:sz w:val="24"/>
          <w:szCs w:val="24"/>
        </w:rPr>
        <w:t xml:space="preserve">ondok </w:t>
      </w:r>
      <w:r>
        <w:rPr>
          <w:rFonts w:ascii="Times New Roman" w:hAnsi="Times New Roman" w:cs="Times New Roman"/>
          <w:bCs/>
          <w:sz w:val="24"/>
          <w:szCs w:val="24"/>
          <w:lang w:val="id-ID"/>
        </w:rPr>
        <w:t>K</w:t>
      </w:r>
      <w:r w:rsidRPr="009F724D">
        <w:rPr>
          <w:rFonts w:ascii="Times New Roman" w:hAnsi="Times New Roman" w:cs="Times New Roman"/>
          <w:bCs/>
          <w:sz w:val="24"/>
          <w:szCs w:val="24"/>
        </w:rPr>
        <w:t xml:space="preserve">acang </w:t>
      </w:r>
      <w:r>
        <w:rPr>
          <w:rFonts w:ascii="Times New Roman" w:hAnsi="Times New Roman" w:cs="Times New Roman"/>
          <w:bCs/>
          <w:sz w:val="24"/>
          <w:szCs w:val="24"/>
          <w:lang w:val="id-ID"/>
        </w:rPr>
        <w:t>T</w:t>
      </w:r>
      <w:r w:rsidRPr="009F724D">
        <w:rPr>
          <w:rFonts w:ascii="Times New Roman" w:hAnsi="Times New Roman" w:cs="Times New Roman"/>
          <w:bCs/>
          <w:sz w:val="24"/>
          <w:szCs w:val="24"/>
        </w:rPr>
        <w:t xml:space="preserve">imur </w:t>
      </w:r>
      <w:r>
        <w:rPr>
          <w:rFonts w:ascii="Times New Roman" w:hAnsi="Times New Roman" w:cs="Times New Roman"/>
          <w:bCs/>
          <w:sz w:val="24"/>
          <w:szCs w:val="24"/>
          <w:lang w:val="id-ID"/>
        </w:rPr>
        <w:t xml:space="preserve">terhadap pelaksnaan Perda Nomor 9 tahun 2014 dalam kondisi yang baik, yakni semua ketentuan terkait dengan pemungutan pelayanan di Puskesmas dilaksanakan secara konsisten dan bertanggung jawab. Namun demikian terhadap istilah “gratis” lebih setuju untuk tidak digunakan karena dampaknya lebih banyak negatifnya daripada positifnya, baik terkait dengan pola hidup dan juga pelayanan di Puskesmas. Secara kualitas dilihat dari indikasi kepatuhan, Puskesmas Pondok Kacang Timur menunjukkan kepatuhan tinggi dengan nilai 980. Kapatuhan tinggi diamaknai dengan semua standar pelayanan telah dijalankan dengan baik.    </w:t>
      </w:r>
    </w:p>
    <w:p w:rsidR="00430351" w:rsidRPr="009F724D" w:rsidRDefault="00430351" w:rsidP="005C6B54">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lang w:val="id-ID"/>
        </w:rPr>
        <w:t xml:space="preserve">Namun demikian, beberapa catatan tentang </w:t>
      </w:r>
      <w:r w:rsidRPr="009F724D">
        <w:rPr>
          <w:rFonts w:ascii="Times New Roman" w:hAnsi="Times New Roman" w:cs="Times New Roman"/>
          <w:bCs/>
          <w:sz w:val="24"/>
          <w:szCs w:val="24"/>
        </w:rPr>
        <w:t>ruang tunggu bagi anak-anak</w:t>
      </w:r>
      <w:r>
        <w:rPr>
          <w:rFonts w:ascii="Times New Roman" w:hAnsi="Times New Roman" w:cs="Times New Roman"/>
          <w:bCs/>
          <w:sz w:val="24"/>
          <w:szCs w:val="24"/>
          <w:lang w:val="id-ID"/>
        </w:rPr>
        <w:t xml:space="preserve"> </w:t>
      </w:r>
      <w:r w:rsidRPr="009F724D">
        <w:rPr>
          <w:rFonts w:ascii="Times New Roman" w:hAnsi="Times New Roman" w:cs="Times New Roman"/>
          <w:bCs/>
          <w:sz w:val="24"/>
          <w:szCs w:val="24"/>
        </w:rPr>
        <w:t xml:space="preserve"> </w:t>
      </w:r>
      <w:r>
        <w:rPr>
          <w:rFonts w:ascii="Times New Roman" w:hAnsi="Times New Roman" w:cs="Times New Roman"/>
          <w:bCs/>
          <w:sz w:val="24"/>
          <w:szCs w:val="24"/>
          <w:lang w:val="id-ID"/>
        </w:rPr>
        <w:t>(</w:t>
      </w:r>
      <w:r w:rsidRPr="009F724D">
        <w:rPr>
          <w:rFonts w:ascii="Times New Roman" w:hAnsi="Times New Roman" w:cs="Times New Roman"/>
          <w:bCs/>
          <w:sz w:val="24"/>
          <w:szCs w:val="24"/>
        </w:rPr>
        <w:t>masih sangat</w:t>
      </w:r>
      <w:r>
        <w:rPr>
          <w:rFonts w:ascii="Times New Roman" w:hAnsi="Times New Roman" w:cs="Times New Roman"/>
          <w:bCs/>
          <w:sz w:val="24"/>
          <w:szCs w:val="24"/>
          <w:lang w:val="id-ID"/>
        </w:rPr>
        <w:t xml:space="preserve"> terbatas/sempit)</w:t>
      </w:r>
      <w:r w:rsidRPr="009F724D">
        <w:rPr>
          <w:rFonts w:ascii="Times New Roman" w:hAnsi="Times New Roman" w:cs="Times New Roman"/>
          <w:bCs/>
          <w:sz w:val="24"/>
          <w:szCs w:val="24"/>
        </w:rPr>
        <w:t xml:space="preserve">, dan juga masih kurangnya media atau alat-alat bermain yang bisa di gunakan anak-anak untuk bermain sembari menunggu. </w:t>
      </w:r>
      <w:r>
        <w:rPr>
          <w:rFonts w:ascii="Times New Roman" w:hAnsi="Times New Roman" w:cs="Times New Roman"/>
          <w:bCs/>
          <w:sz w:val="24"/>
          <w:szCs w:val="24"/>
          <w:lang w:val="id-ID"/>
        </w:rPr>
        <w:t>K</w:t>
      </w:r>
      <w:r w:rsidRPr="009F724D">
        <w:rPr>
          <w:rFonts w:ascii="Times New Roman" w:hAnsi="Times New Roman" w:cs="Times New Roman"/>
          <w:bCs/>
          <w:sz w:val="24"/>
          <w:szCs w:val="24"/>
        </w:rPr>
        <w:t xml:space="preserve">etertiban tempat parkir dan sarana tempat parkir  belum </w:t>
      </w:r>
      <w:r w:rsidR="005C6B54">
        <w:rPr>
          <w:rFonts w:ascii="Times New Roman" w:hAnsi="Times New Roman" w:cs="Times New Roman"/>
          <w:bCs/>
          <w:sz w:val="24"/>
          <w:szCs w:val="24"/>
          <w:lang w:val="id-ID"/>
        </w:rPr>
        <w:t>memadai</w:t>
      </w:r>
      <w:r w:rsidRPr="009F724D">
        <w:rPr>
          <w:rFonts w:ascii="Times New Roman" w:hAnsi="Times New Roman" w:cs="Times New Roman"/>
          <w:bCs/>
          <w:sz w:val="24"/>
          <w:szCs w:val="24"/>
        </w:rPr>
        <w:t>, karena puskesmas Pondok Kacang Timur belum menyediakan tempat atau lahan untuk parkir kendaraan para pengunjung atau pasien, sehingga para penggunjung yang datang, memarkirkan kendaraannya di lahan kosong, dan apabila hujan, tanah menjadi becek dan juga licin</w:t>
      </w:r>
      <w:r>
        <w:rPr>
          <w:rFonts w:ascii="Times New Roman" w:hAnsi="Times New Roman" w:cs="Times New Roman"/>
          <w:bCs/>
          <w:sz w:val="24"/>
          <w:szCs w:val="24"/>
          <w:lang w:val="id-ID"/>
        </w:rPr>
        <w:t>.</w:t>
      </w:r>
    </w:p>
    <w:p w:rsidR="005C6B54" w:rsidRDefault="005C6B54">
      <w:pPr>
        <w:spacing w:after="200" w:line="276" w:lineRule="auto"/>
        <w:rPr>
          <w:rFonts w:ascii="Times New Roman" w:hAnsi="Times New Roman" w:cs="Times New Roman"/>
          <w:bCs/>
          <w:sz w:val="24"/>
          <w:szCs w:val="24"/>
          <w:lang w:val="id-ID"/>
        </w:rPr>
      </w:pPr>
      <w:r>
        <w:rPr>
          <w:rFonts w:ascii="Times New Roman" w:hAnsi="Times New Roman" w:cs="Times New Roman"/>
          <w:bCs/>
          <w:sz w:val="24"/>
          <w:szCs w:val="24"/>
          <w:lang w:val="id-ID"/>
        </w:rPr>
        <w:br w:type="page"/>
      </w:r>
    </w:p>
    <w:p w:rsidR="00430351" w:rsidRPr="005C6B54" w:rsidRDefault="00430351" w:rsidP="00430351">
      <w:pPr>
        <w:rPr>
          <w:rFonts w:ascii="Times New Roman" w:eastAsia="Calibri" w:hAnsi="Times New Roman" w:cs="Times New Roman"/>
          <w:b/>
          <w:i/>
          <w:sz w:val="24"/>
          <w:szCs w:val="24"/>
          <w:lang w:val="id-ID"/>
        </w:rPr>
      </w:pPr>
      <w:r w:rsidRPr="005C6B54">
        <w:rPr>
          <w:rFonts w:ascii="Times New Roman" w:eastAsia="Calibri" w:hAnsi="Times New Roman" w:cs="Times New Roman"/>
          <w:b/>
          <w:sz w:val="24"/>
          <w:szCs w:val="24"/>
        </w:rPr>
        <w:lastRenderedPageBreak/>
        <w:t xml:space="preserve">Daftar Pustaka </w:t>
      </w:r>
    </w:p>
    <w:p w:rsidR="00430351" w:rsidRPr="005C6B54" w:rsidRDefault="00430351" w:rsidP="00430351">
      <w:pPr>
        <w:ind w:left="567" w:hanging="567"/>
        <w:jc w:val="both"/>
        <w:rPr>
          <w:rFonts w:ascii="Times New Roman" w:hAnsi="Times New Roman" w:cs="Times New Roman"/>
          <w:sz w:val="24"/>
          <w:szCs w:val="24"/>
          <w:lang w:val="id-ID"/>
        </w:rPr>
      </w:pPr>
      <w:r w:rsidRPr="005C6B54">
        <w:rPr>
          <w:rFonts w:ascii="Times New Roman" w:hAnsi="Times New Roman" w:cs="Times New Roman"/>
          <w:sz w:val="24"/>
          <w:szCs w:val="24"/>
          <w:lang w:val="id-ID"/>
        </w:rPr>
        <w:t xml:space="preserve">Anwar, M. Khoirul, 2018, </w:t>
      </w:r>
      <w:r w:rsidRPr="005C6B54">
        <w:rPr>
          <w:rFonts w:ascii="Times New Roman" w:hAnsi="Times New Roman" w:cs="Times New Roman"/>
          <w:i/>
          <w:sz w:val="24"/>
          <w:szCs w:val="24"/>
        </w:rPr>
        <w:t>Pelaksanaan Fungsi Koordinasi Pelayanan Terpadu Satu Pintu (PTSP) Pusat di Badan Koordinasi Penanaman Modal Republik Indonesia</w:t>
      </w:r>
      <w:r w:rsidRPr="005C6B54">
        <w:rPr>
          <w:rFonts w:ascii="Times New Roman" w:hAnsi="Times New Roman" w:cs="Times New Roman"/>
          <w:i/>
          <w:sz w:val="24"/>
          <w:szCs w:val="24"/>
          <w:lang w:val="id-ID"/>
        </w:rPr>
        <w:t xml:space="preserve">, </w:t>
      </w:r>
      <w:r w:rsidRPr="005C6B54">
        <w:rPr>
          <w:rFonts w:ascii="Times New Roman" w:hAnsi="Times New Roman" w:cs="Times New Roman"/>
          <w:sz w:val="24"/>
          <w:szCs w:val="24"/>
          <w:lang w:val="id-ID"/>
        </w:rPr>
        <w:t>Laporan Penelitian Hibah UMJ 2018</w:t>
      </w:r>
    </w:p>
    <w:p w:rsidR="00430351" w:rsidRPr="005C6B54" w:rsidRDefault="00430351" w:rsidP="00430351">
      <w:pPr>
        <w:ind w:left="567" w:hanging="567"/>
        <w:jc w:val="both"/>
        <w:rPr>
          <w:rFonts w:ascii="Times New Roman" w:hAnsi="Times New Roman" w:cs="Times New Roman"/>
          <w:sz w:val="24"/>
          <w:szCs w:val="24"/>
          <w:lang w:val="id-ID"/>
        </w:rPr>
      </w:pPr>
      <w:r w:rsidRPr="005C6B54">
        <w:rPr>
          <w:rFonts w:ascii="Times New Roman" w:hAnsi="Times New Roman" w:cs="Times New Roman"/>
          <w:sz w:val="24"/>
          <w:szCs w:val="24"/>
          <w:lang w:val="id-ID"/>
        </w:rPr>
        <w:t xml:space="preserve">Anwar, M. Khoirul, 2018, </w:t>
      </w:r>
      <w:r w:rsidRPr="005C6B54">
        <w:rPr>
          <w:rFonts w:ascii="Times New Roman" w:hAnsi="Times New Roman" w:cs="Times New Roman"/>
          <w:i/>
          <w:sz w:val="24"/>
          <w:szCs w:val="24"/>
        </w:rPr>
        <w:t>Kepatu</w:t>
      </w:r>
      <w:bookmarkStart w:id="4" w:name="_GoBack"/>
      <w:bookmarkEnd w:id="4"/>
      <w:r w:rsidRPr="005C6B54">
        <w:rPr>
          <w:rFonts w:ascii="Times New Roman" w:hAnsi="Times New Roman" w:cs="Times New Roman"/>
          <w:i/>
          <w:sz w:val="24"/>
          <w:szCs w:val="24"/>
        </w:rPr>
        <w:t>han Kecamatan pada Standar Pelayanan dan Kepuasan Masyarakat Terhadap Kualitas Pelayanan Publik di Kecamatan Ciputat Kota Tanggerang Selatan</w:t>
      </w:r>
      <w:r w:rsidRPr="005C6B54">
        <w:rPr>
          <w:rFonts w:ascii="Times New Roman" w:hAnsi="Times New Roman" w:cs="Times New Roman"/>
          <w:i/>
          <w:sz w:val="24"/>
          <w:szCs w:val="24"/>
          <w:lang w:val="id-ID"/>
        </w:rPr>
        <w:t xml:space="preserve">, </w:t>
      </w:r>
      <w:r w:rsidRPr="005C6B54">
        <w:rPr>
          <w:rFonts w:ascii="Times New Roman" w:hAnsi="Times New Roman" w:cs="Times New Roman"/>
          <w:sz w:val="24"/>
          <w:szCs w:val="24"/>
          <w:lang w:val="id-ID"/>
        </w:rPr>
        <w:t>Lapaoran Penelitian Hibah FISIP UMJ.</w:t>
      </w:r>
    </w:p>
    <w:p w:rsidR="00430351" w:rsidRPr="005C6B54" w:rsidRDefault="00430351" w:rsidP="00430351">
      <w:pPr>
        <w:ind w:left="567" w:hanging="567"/>
        <w:jc w:val="both"/>
        <w:rPr>
          <w:rFonts w:ascii="Times New Roman" w:hAnsi="Times New Roman" w:cs="Times New Roman"/>
          <w:b/>
          <w:sz w:val="24"/>
          <w:szCs w:val="24"/>
        </w:rPr>
      </w:pPr>
      <w:r w:rsidRPr="005C6B54">
        <w:rPr>
          <w:rFonts w:ascii="Times New Roman" w:hAnsi="Times New Roman" w:cs="Times New Roman"/>
          <w:sz w:val="24"/>
          <w:szCs w:val="24"/>
        </w:rPr>
        <w:t xml:space="preserve">Anwar, M. Khoirul. 2016. </w:t>
      </w:r>
      <w:r w:rsidRPr="005C6B54">
        <w:rPr>
          <w:rFonts w:ascii="Times New Roman" w:hAnsi="Times New Roman" w:cs="Times New Roman"/>
          <w:i/>
          <w:sz w:val="24"/>
          <w:szCs w:val="24"/>
        </w:rPr>
        <w:t>Pelayanan Terpadu Satu Pintu Sebagai Model Mewujudkan Pelayanan Prima di Indonesia</w:t>
      </w:r>
      <w:r w:rsidRPr="005C6B54">
        <w:rPr>
          <w:rFonts w:ascii="Times New Roman" w:hAnsi="Times New Roman" w:cs="Times New Roman"/>
          <w:sz w:val="24"/>
          <w:szCs w:val="24"/>
        </w:rPr>
        <w:t>. Jurnal Swatantra Edisi...</w:t>
      </w:r>
    </w:p>
    <w:p w:rsidR="00430351" w:rsidRPr="005C6B54" w:rsidRDefault="00430351" w:rsidP="00430351">
      <w:pPr>
        <w:ind w:left="567" w:hanging="567"/>
        <w:jc w:val="both"/>
        <w:rPr>
          <w:rFonts w:ascii="Times New Roman" w:hAnsi="Times New Roman" w:cs="Times New Roman"/>
          <w:sz w:val="24"/>
          <w:szCs w:val="24"/>
          <w:lang w:val="id-ID" w:eastAsia="id-ID"/>
        </w:rPr>
      </w:pPr>
      <w:proofErr w:type="gramStart"/>
      <w:r w:rsidRPr="005C6B54">
        <w:rPr>
          <w:rFonts w:ascii="Times New Roman" w:hAnsi="Times New Roman" w:cs="Times New Roman"/>
          <w:sz w:val="24"/>
          <w:szCs w:val="24"/>
          <w:lang w:eastAsia="id-ID"/>
        </w:rPr>
        <w:t>Anwar, Muhammad Khoirul dan Satruya Nugraha.</w:t>
      </w:r>
      <w:proofErr w:type="gramEnd"/>
      <w:r w:rsidRPr="005C6B54">
        <w:rPr>
          <w:rFonts w:ascii="Times New Roman" w:hAnsi="Times New Roman" w:cs="Times New Roman"/>
          <w:sz w:val="24"/>
          <w:szCs w:val="24"/>
          <w:lang w:eastAsia="id-ID"/>
        </w:rPr>
        <w:t xml:space="preserve"> 2011. </w:t>
      </w:r>
      <w:r w:rsidRPr="005C6B54">
        <w:rPr>
          <w:rFonts w:ascii="Times New Roman" w:hAnsi="Times New Roman" w:cs="Times New Roman"/>
          <w:i/>
          <w:sz w:val="24"/>
          <w:szCs w:val="24"/>
          <w:lang w:eastAsia="id-ID"/>
        </w:rPr>
        <w:t>Mewujudkan Pelayanan Publik Prima Bukan Mimpi</w:t>
      </w:r>
      <w:r w:rsidRPr="005C6B54">
        <w:rPr>
          <w:rFonts w:ascii="Times New Roman" w:hAnsi="Times New Roman" w:cs="Times New Roman"/>
          <w:sz w:val="24"/>
          <w:szCs w:val="24"/>
          <w:lang w:eastAsia="id-ID"/>
        </w:rPr>
        <w:t>. Surabaya: Narotama University Perss</w:t>
      </w:r>
    </w:p>
    <w:p w:rsidR="00430351" w:rsidRPr="005C6B54" w:rsidRDefault="00430351" w:rsidP="00430351">
      <w:pPr>
        <w:pStyle w:val="NoSpacing"/>
        <w:spacing w:line="360" w:lineRule="auto"/>
        <w:jc w:val="both"/>
        <w:rPr>
          <w:rFonts w:ascii="Times New Roman" w:hAnsi="Times New Roman"/>
          <w:sz w:val="24"/>
          <w:szCs w:val="24"/>
        </w:rPr>
      </w:pPr>
      <w:r w:rsidRPr="005C6B54">
        <w:rPr>
          <w:rFonts w:ascii="Times New Roman" w:hAnsi="Times New Roman"/>
          <w:sz w:val="24"/>
          <w:szCs w:val="24"/>
        </w:rPr>
        <w:t xml:space="preserve">Azwar, Azrul. 1998. </w:t>
      </w:r>
      <w:r w:rsidRPr="005C6B54">
        <w:rPr>
          <w:rFonts w:ascii="Times New Roman" w:hAnsi="Times New Roman"/>
          <w:i/>
          <w:sz w:val="24"/>
          <w:szCs w:val="24"/>
        </w:rPr>
        <w:t>Pengantar Administrasi Kesehatan</w:t>
      </w:r>
      <w:r w:rsidRPr="005C6B54">
        <w:rPr>
          <w:rFonts w:ascii="Times New Roman" w:hAnsi="Times New Roman"/>
          <w:sz w:val="24"/>
          <w:szCs w:val="24"/>
        </w:rPr>
        <w:t>. Jakarta: PT Binarupa Aksara.</w:t>
      </w:r>
    </w:p>
    <w:p w:rsidR="00430351" w:rsidRPr="005C6B54" w:rsidRDefault="00430351" w:rsidP="00430351">
      <w:pPr>
        <w:ind w:left="567" w:hanging="567"/>
        <w:jc w:val="both"/>
        <w:rPr>
          <w:rFonts w:ascii="Times New Roman" w:hAnsi="Times New Roman" w:cs="Times New Roman"/>
          <w:sz w:val="24"/>
          <w:szCs w:val="24"/>
          <w:lang w:eastAsia="id-ID"/>
        </w:rPr>
      </w:pPr>
      <w:r w:rsidRPr="005C6B54">
        <w:rPr>
          <w:rFonts w:ascii="Times New Roman" w:hAnsi="Times New Roman" w:cs="Times New Roman"/>
          <w:sz w:val="24"/>
          <w:szCs w:val="24"/>
          <w:lang w:eastAsia="id-ID"/>
        </w:rPr>
        <w:t xml:space="preserve">Davis, Keih, dan John Anewstro. 1996. </w:t>
      </w:r>
      <w:r w:rsidRPr="005C6B54">
        <w:rPr>
          <w:rFonts w:ascii="Times New Roman" w:hAnsi="Times New Roman" w:cs="Times New Roman"/>
          <w:i/>
          <w:sz w:val="24"/>
          <w:szCs w:val="24"/>
          <w:lang w:eastAsia="id-ID"/>
        </w:rPr>
        <w:t>Perilkau Dalam Organisasi</w:t>
      </w:r>
      <w:r w:rsidRPr="005C6B54">
        <w:rPr>
          <w:rFonts w:ascii="Times New Roman" w:hAnsi="Times New Roman" w:cs="Times New Roman"/>
          <w:b/>
          <w:sz w:val="24"/>
          <w:szCs w:val="24"/>
          <w:lang w:eastAsia="id-ID"/>
        </w:rPr>
        <w:t xml:space="preserve">. </w:t>
      </w:r>
      <w:proofErr w:type="gramStart"/>
      <w:r w:rsidRPr="005C6B54">
        <w:rPr>
          <w:rFonts w:ascii="Times New Roman" w:hAnsi="Times New Roman" w:cs="Times New Roman"/>
          <w:sz w:val="24"/>
          <w:szCs w:val="24"/>
          <w:lang w:eastAsia="id-ID"/>
        </w:rPr>
        <w:t>edisi</w:t>
      </w:r>
      <w:proofErr w:type="gramEnd"/>
      <w:r w:rsidRPr="005C6B54">
        <w:rPr>
          <w:rFonts w:ascii="Times New Roman" w:hAnsi="Times New Roman" w:cs="Times New Roman"/>
          <w:sz w:val="24"/>
          <w:szCs w:val="24"/>
          <w:lang w:eastAsia="id-ID"/>
        </w:rPr>
        <w:t xml:space="preserve"> ketujuh. Jakarta: Erlangga </w:t>
      </w:r>
    </w:p>
    <w:p w:rsidR="00430351" w:rsidRPr="005C6B54" w:rsidRDefault="00430351" w:rsidP="00430351">
      <w:pPr>
        <w:ind w:left="567" w:hanging="567"/>
        <w:jc w:val="both"/>
        <w:rPr>
          <w:rFonts w:ascii="Times New Roman" w:hAnsi="Times New Roman" w:cs="Times New Roman"/>
          <w:sz w:val="24"/>
          <w:szCs w:val="24"/>
          <w:lang w:eastAsia="id-ID"/>
        </w:rPr>
      </w:pPr>
      <w:r w:rsidRPr="005C6B54">
        <w:rPr>
          <w:rFonts w:ascii="Times New Roman" w:hAnsi="Times New Roman" w:cs="Times New Roman"/>
          <w:sz w:val="24"/>
          <w:szCs w:val="24"/>
          <w:lang w:eastAsia="id-ID"/>
        </w:rPr>
        <w:t xml:space="preserve">Gibson, Ivancevich. Donnelly. 1996. </w:t>
      </w:r>
      <w:r w:rsidRPr="005C6B54">
        <w:rPr>
          <w:rFonts w:ascii="Times New Roman" w:hAnsi="Times New Roman" w:cs="Times New Roman"/>
          <w:i/>
          <w:sz w:val="24"/>
          <w:szCs w:val="24"/>
          <w:lang w:eastAsia="id-ID"/>
        </w:rPr>
        <w:t xml:space="preserve">Organisasi Jilid 1 &amp; </w:t>
      </w:r>
      <w:proofErr w:type="gramStart"/>
      <w:r w:rsidRPr="005C6B54">
        <w:rPr>
          <w:rFonts w:ascii="Times New Roman" w:hAnsi="Times New Roman" w:cs="Times New Roman"/>
          <w:i/>
          <w:sz w:val="24"/>
          <w:szCs w:val="24"/>
          <w:lang w:eastAsia="id-ID"/>
        </w:rPr>
        <w:t>2</w:t>
      </w:r>
      <w:r w:rsidRPr="005C6B54">
        <w:rPr>
          <w:rFonts w:ascii="Times New Roman" w:hAnsi="Times New Roman" w:cs="Times New Roman"/>
          <w:sz w:val="24"/>
          <w:szCs w:val="24"/>
          <w:lang w:eastAsia="id-ID"/>
        </w:rPr>
        <w:t xml:space="preserve">  Edisi</w:t>
      </w:r>
      <w:proofErr w:type="gramEnd"/>
      <w:r w:rsidRPr="005C6B54">
        <w:rPr>
          <w:rFonts w:ascii="Times New Roman" w:hAnsi="Times New Roman" w:cs="Times New Roman"/>
          <w:sz w:val="24"/>
          <w:szCs w:val="24"/>
          <w:lang w:eastAsia="id-ID"/>
        </w:rPr>
        <w:t xml:space="preserve"> Kedelapan. Editor Saputra, Lyndon Jakarta: Binapura Aksara</w:t>
      </w:r>
    </w:p>
    <w:p w:rsidR="00430351" w:rsidRPr="005C6B54" w:rsidRDefault="00430351" w:rsidP="00430351">
      <w:pPr>
        <w:autoSpaceDE w:val="0"/>
        <w:autoSpaceDN w:val="0"/>
        <w:adjustRightInd w:val="0"/>
        <w:ind w:left="567" w:hanging="567"/>
        <w:jc w:val="both"/>
        <w:rPr>
          <w:rFonts w:ascii="Times New Roman" w:hAnsi="Times New Roman" w:cs="Times New Roman"/>
          <w:color w:val="000000"/>
          <w:sz w:val="24"/>
          <w:szCs w:val="24"/>
        </w:rPr>
      </w:pPr>
      <w:r w:rsidRPr="005C6B54">
        <w:rPr>
          <w:rFonts w:ascii="Times New Roman" w:hAnsi="Times New Roman" w:cs="Times New Roman"/>
          <w:color w:val="000000"/>
          <w:sz w:val="24"/>
          <w:szCs w:val="24"/>
        </w:rPr>
        <w:t xml:space="preserve">Ndraha, Talizuduhu. 2003.  </w:t>
      </w:r>
      <w:r w:rsidRPr="005C6B54">
        <w:rPr>
          <w:rFonts w:ascii="Times New Roman" w:hAnsi="Times New Roman" w:cs="Times New Roman"/>
          <w:i/>
          <w:color w:val="000000"/>
          <w:sz w:val="24"/>
          <w:szCs w:val="24"/>
        </w:rPr>
        <w:t>Kybernology</w:t>
      </w:r>
      <w:r w:rsidRPr="005C6B54">
        <w:rPr>
          <w:rFonts w:ascii="Times New Roman" w:hAnsi="Times New Roman" w:cs="Times New Roman"/>
          <w:color w:val="000000"/>
          <w:sz w:val="24"/>
          <w:szCs w:val="24"/>
        </w:rPr>
        <w:t>. Jakarta: Rineka Cipta</w:t>
      </w:r>
    </w:p>
    <w:p w:rsidR="00430351" w:rsidRPr="005C6B54" w:rsidRDefault="00430351" w:rsidP="00430351">
      <w:pPr>
        <w:pStyle w:val="FootnoteText"/>
        <w:ind w:left="567" w:hanging="567"/>
        <w:jc w:val="both"/>
        <w:rPr>
          <w:rFonts w:ascii="Times New Roman" w:hAnsi="Times New Roman" w:cs="Times New Roman"/>
          <w:sz w:val="24"/>
          <w:szCs w:val="24"/>
        </w:rPr>
      </w:pPr>
      <w:r w:rsidRPr="005C6B54">
        <w:rPr>
          <w:rFonts w:ascii="Times New Roman" w:hAnsi="Times New Roman" w:cs="Times New Roman"/>
          <w:sz w:val="24"/>
          <w:szCs w:val="24"/>
        </w:rPr>
        <w:t xml:space="preserve">Tjiptono, Fandy.2006. </w:t>
      </w:r>
      <w:r w:rsidRPr="005C6B54">
        <w:rPr>
          <w:rFonts w:ascii="Times New Roman" w:hAnsi="Times New Roman" w:cs="Times New Roman"/>
          <w:bCs/>
          <w:i/>
          <w:iCs/>
          <w:sz w:val="24"/>
          <w:szCs w:val="24"/>
        </w:rPr>
        <w:t>Manajemen Pelayanan Jasa</w:t>
      </w:r>
      <w:r w:rsidRPr="005C6B54">
        <w:rPr>
          <w:rFonts w:ascii="Times New Roman" w:hAnsi="Times New Roman" w:cs="Times New Roman"/>
          <w:b/>
          <w:bCs/>
          <w:sz w:val="24"/>
          <w:szCs w:val="24"/>
        </w:rPr>
        <w:t xml:space="preserve">. </w:t>
      </w:r>
      <w:r w:rsidRPr="005C6B54">
        <w:rPr>
          <w:rFonts w:ascii="Times New Roman" w:hAnsi="Times New Roman" w:cs="Times New Roman"/>
          <w:sz w:val="24"/>
          <w:szCs w:val="24"/>
        </w:rPr>
        <w:t>Yogyakarta: Penerbit Andi</w:t>
      </w:r>
    </w:p>
    <w:p w:rsidR="00430351" w:rsidRPr="005C6B54" w:rsidRDefault="00430351" w:rsidP="00430351">
      <w:pPr>
        <w:ind w:left="567" w:hanging="567"/>
        <w:jc w:val="both"/>
        <w:rPr>
          <w:rFonts w:ascii="Times New Roman" w:hAnsi="Times New Roman" w:cs="Times New Roman"/>
          <w:sz w:val="24"/>
          <w:szCs w:val="24"/>
          <w:lang w:eastAsia="id-ID"/>
        </w:rPr>
      </w:pPr>
      <w:proofErr w:type="gramStart"/>
      <w:r w:rsidRPr="005C6B54">
        <w:rPr>
          <w:rFonts w:ascii="Times New Roman" w:hAnsi="Times New Roman" w:cs="Times New Roman"/>
          <w:sz w:val="24"/>
          <w:szCs w:val="24"/>
        </w:rPr>
        <w:t>Undang-Undang Republik Indonesia Nomor 37 tahun 2008 Tentang Ombudsman Republik Indonesia &amp; Nomor 25 tahun 2009 Tentang Pelayanan Publik.</w:t>
      </w:r>
      <w:proofErr w:type="gramEnd"/>
      <w:r w:rsidRPr="005C6B54">
        <w:rPr>
          <w:rFonts w:ascii="Times New Roman" w:hAnsi="Times New Roman" w:cs="Times New Roman"/>
          <w:sz w:val="24"/>
          <w:szCs w:val="24"/>
        </w:rPr>
        <w:t xml:space="preserve"> 2011. Jakarta: Ombudsman RI </w:t>
      </w:r>
    </w:p>
    <w:p w:rsidR="00430351" w:rsidRPr="005C6B54" w:rsidRDefault="00430351" w:rsidP="00430351">
      <w:pPr>
        <w:ind w:left="567" w:hanging="567"/>
        <w:jc w:val="both"/>
        <w:rPr>
          <w:rFonts w:ascii="Times New Roman" w:hAnsi="Times New Roman" w:cs="Times New Roman"/>
          <w:color w:val="000000"/>
          <w:sz w:val="24"/>
          <w:szCs w:val="24"/>
        </w:rPr>
      </w:pPr>
      <w:r w:rsidRPr="005C6B54">
        <w:rPr>
          <w:rFonts w:ascii="Times New Roman" w:hAnsi="Times New Roman" w:cs="Times New Roman"/>
          <w:color w:val="000000"/>
          <w:sz w:val="24"/>
          <w:szCs w:val="24"/>
        </w:rPr>
        <w:t xml:space="preserve">Peraturan </w:t>
      </w:r>
      <w:proofErr w:type="gramStart"/>
      <w:r w:rsidRPr="005C6B54">
        <w:rPr>
          <w:rFonts w:ascii="Times New Roman" w:hAnsi="Times New Roman" w:cs="Times New Roman"/>
          <w:color w:val="000000"/>
          <w:sz w:val="24"/>
          <w:szCs w:val="24"/>
        </w:rPr>
        <w:t>Menteri  Pendayagunaan</w:t>
      </w:r>
      <w:proofErr w:type="gramEnd"/>
      <w:r w:rsidRPr="005C6B54">
        <w:rPr>
          <w:rFonts w:ascii="Times New Roman" w:hAnsi="Times New Roman" w:cs="Times New Roman"/>
          <w:color w:val="000000"/>
          <w:sz w:val="24"/>
          <w:szCs w:val="24"/>
        </w:rPr>
        <w:t xml:space="preserve"> Aparatur Negara Dan Reformasi Birokrasi Republik  Indonesia Nomor 14 Tahun 2017 Tentang Pedoman Penyusunan Survey Kepuasan Masyarakat Unit Penyelenggara Pelayan Publik,</w:t>
      </w:r>
      <w:r w:rsidRPr="005C6B54">
        <w:rPr>
          <w:rFonts w:ascii="Times New Roman" w:hAnsi="Times New Roman" w:cs="Times New Roman"/>
          <w:sz w:val="24"/>
          <w:szCs w:val="24"/>
        </w:rPr>
        <w:t xml:space="preserve"> </w:t>
      </w:r>
      <w:r w:rsidRPr="005C6B54">
        <w:rPr>
          <w:rFonts w:ascii="Times New Roman" w:hAnsi="Times New Roman" w:cs="Times New Roman"/>
          <w:color w:val="000000"/>
          <w:sz w:val="24"/>
          <w:szCs w:val="24"/>
        </w:rPr>
        <w:t>http://ditjenpp.kemenkumham.go.id/arsip/bn/2017/bn708-2017.pdf</w:t>
      </w:r>
    </w:p>
    <w:p w:rsidR="00430351" w:rsidRPr="005C6B54" w:rsidRDefault="00430351" w:rsidP="00430351">
      <w:pPr>
        <w:autoSpaceDE w:val="0"/>
        <w:autoSpaceDN w:val="0"/>
        <w:adjustRightInd w:val="0"/>
        <w:ind w:left="567" w:hanging="567"/>
        <w:jc w:val="both"/>
        <w:rPr>
          <w:rFonts w:ascii="Times New Roman" w:hAnsi="Times New Roman" w:cs="Times New Roman"/>
          <w:color w:val="000000"/>
          <w:sz w:val="24"/>
          <w:szCs w:val="24"/>
        </w:rPr>
      </w:pPr>
      <w:r w:rsidRPr="005C6B54">
        <w:rPr>
          <w:rFonts w:ascii="Times New Roman" w:hAnsi="Times New Roman" w:cs="Times New Roman"/>
          <w:color w:val="000000"/>
          <w:sz w:val="24"/>
          <w:szCs w:val="24"/>
        </w:rPr>
        <w:t xml:space="preserve">Peraturan </w:t>
      </w:r>
      <w:proofErr w:type="gramStart"/>
      <w:r w:rsidRPr="005C6B54">
        <w:rPr>
          <w:rFonts w:ascii="Times New Roman" w:hAnsi="Times New Roman" w:cs="Times New Roman"/>
          <w:color w:val="000000"/>
          <w:sz w:val="24"/>
          <w:szCs w:val="24"/>
        </w:rPr>
        <w:t>Menteri  Pendayagunaan</w:t>
      </w:r>
      <w:proofErr w:type="gramEnd"/>
      <w:r w:rsidRPr="005C6B54">
        <w:rPr>
          <w:rFonts w:ascii="Times New Roman" w:hAnsi="Times New Roman" w:cs="Times New Roman"/>
          <w:color w:val="000000"/>
          <w:sz w:val="24"/>
          <w:szCs w:val="24"/>
        </w:rPr>
        <w:t xml:space="preserve"> Aparatur Negara Dan Reformasi Birokrasi Republik  Indonesia Nomor 15 Tahun 2017 Tentang Pedoman Satndar Pelayan Publik, </w:t>
      </w:r>
      <w:hyperlink r:id="rId24" w:history="1">
        <w:r w:rsidRPr="005C6B54">
          <w:rPr>
            <w:rStyle w:val="Hyperlink"/>
            <w:rFonts w:ascii="Times New Roman" w:hAnsi="Times New Roman" w:cs="Times New Roman"/>
            <w:sz w:val="24"/>
            <w:szCs w:val="24"/>
          </w:rPr>
          <w:t>http://ditjenpp.kemenkumham.go.id/arsip/bn/2017/bn708-2017.pdf</w:t>
        </w:r>
      </w:hyperlink>
    </w:p>
    <w:p w:rsidR="00430351" w:rsidRPr="005C6B54" w:rsidRDefault="00430351" w:rsidP="00430351">
      <w:pPr>
        <w:autoSpaceDE w:val="0"/>
        <w:autoSpaceDN w:val="0"/>
        <w:adjustRightInd w:val="0"/>
        <w:ind w:left="567" w:hanging="567"/>
        <w:jc w:val="both"/>
        <w:rPr>
          <w:rFonts w:ascii="Times New Roman" w:hAnsi="Times New Roman" w:cs="Times New Roman"/>
          <w:sz w:val="24"/>
          <w:szCs w:val="24"/>
          <w:lang w:val="id-ID"/>
        </w:rPr>
      </w:pPr>
      <w:r w:rsidRPr="005C6B54">
        <w:rPr>
          <w:rFonts w:ascii="Times New Roman" w:hAnsi="Times New Roman" w:cs="Times New Roman"/>
          <w:color w:val="000000"/>
          <w:sz w:val="24"/>
          <w:szCs w:val="24"/>
        </w:rPr>
        <w:t>Peraturan Menteri  Pendayagunaan Aparatur Negara Dan Reformasi Birokrasi Republik  Indonesia Nomor 17 Tahun 2017 Tentang Pedoman Penilaian Kinerja Unit Penyelenggara Pelayan Publik,</w:t>
      </w:r>
      <w:r w:rsidRPr="005C6B54">
        <w:rPr>
          <w:rFonts w:ascii="Times New Roman" w:hAnsi="Times New Roman" w:cs="Times New Roman"/>
          <w:sz w:val="24"/>
          <w:szCs w:val="24"/>
        </w:rPr>
        <w:t xml:space="preserve"> </w:t>
      </w:r>
      <w:r w:rsidRPr="005C6B54">
        <w:rPr>
          <w:rFonts w:ascii="Times New Roman" w:hAnsi="Times New Roman" w:cs="Times New Roman"/>
          <w:color w:val="000000"/>
          <w:sz w:val="24"/>
          <w:szCs w:val="24"/>
        </w:rPr>
        <w:t>http://peraturan.go.id/kementerian-pendayagunaan-aparatur-negara-dan-reformasi-birokrasi-nomor-17%20tahun%202017-tahun-2017.html</w:t>
      </w:r>
      <w:r w:rsidRPr="005C6B54">
        <w:rPr>
          <w:rFonts w:ascii="Times New Roman" w:hAnsi="Times New Roman" w:cs="Times New Roman"/>
          <w:sz w:val="24"/>
          <w:szCs w:val="24"/>
        </w:rPr>
        <w:t xml:space="preserve">Tiga Tahun Pemerintahan Jokowi-JK, BKPM 2017, </w:t>
      </w:r>
      <w:hyperlink r:id="rId25" w:history="1">
        <w:r w:rsidRPr="005C6B54">
          <w:rPr>
            <w:rStyle w:val="Hyperlink"/>
            <w:rFonts w:ascii="Times New Roman" w:hAnsi="Times New Roman" w:cs="Times New Roman"/>
            <w:sz w:val="24"/>
            <w:szCs w:val="24"/>
          </w:rPr>
          <w:t>http://ksp.go.id/wp-content/uploads/2017/10/BKPM-3-Tahun-Pemerintahan-Jokowi-JK-1.pdf</w:t>
        </w:r>
      </w:hyperlink>
    </w:p>
    <w:p w:rsidR="00430351" w:rsidRPr="005C6B54" w:rsidRDefault="00430351" w:rsidP="00430351">
      <w:pPr>
        <w:pStyle w:val="NoSpacing"/>
        <w:spacing w:line="360" w:lineRule="auto"/>
        <w:jc w:val="both"/>
        <w:rPr>
          <w:rFonts w:ascii="Times New Roman" w:hAnsi="Times New Roman"/>
          <w:sz w:val="24"/>
          <w:szCs w:val="24"/>
        </w:rPr>
      </w:pPr>
      <w:r w:rsidRPr="005C6B54">
        <w:rPr>
          <w:rFonts w:ascii="Times New Roman" w:hAnsi="Times New Roman"/>
          <w:sz w:val="24"/>
          <w:szCs w:val="24"/>
        </w:rPr>
        <w:t>Peraturan Daerah Kota Tangerang Selatan Nomor 9 Tahun 2014 Tentang Retribusi Daerah</w:t>
      </w:r>
    </w:p>
    <w:p w:rsidR="00430351" w:rsidRPr="00E54A23" w:rsidRDefault="00430351" w:rsidP="00430351">
      <w:pPr>
        <w:autoSpaceDE w:val="0"/>
        <w:autoSpaceDN w:val="0"/>
        <w:adjustRightInd w:val="0"/>
        <w:ind w:left="567" w:hanging="567"/>
        <w:jc w:val="both"/>
        <w:rPr>
          <w:lang w:val="id-ID"/>
        </w:rPr>
      </w:pPr>
    </w:p>
    <w:p w:rsidR="00430351" w:rsidRDefault="00430351" w:rsidP="00430351">
      <w:pPr>
        <w:pStyle w:val="ListParagraph"/>
        <w:spacing w:before="120" w:line="360" w:lineRule="auto"/>
        <w:rPr>
          <w:b/>
          <w:color w:val="000000" w:themeColor="text1"/>
          <w:lang w:val="id-ID"/>
        </w:rPr>
      </w:pPr>
    </w:p>
    <w:p w:rsidR="000E190D" w:rsidRDefault="000E190D"/>
    <w:sectPr w:rsidR="000E1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charset w:val="00"/>
    <w:family w:val="roman"/>
    <w:pitch w:val="default"/>
    <w:sig w:usb0="00000000" w:usb1="00000000" w:usb2="00000000" w:usb3="00000000" w:csb0="00000001" w:csb1="00000000"/>
  </w:font>
  <w:font w:name="TimesNewRomanPS-BoldMT">
    <w:altName w:val="Times New Roman"/>
    <w:charset w:val="00"/>
    <w:family w:val="roman"/>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hybridMultilevel"/>
    <w:tmpl w:val="610A301C"/>
    <w:lvl w:ilvl="0" w:tplc="EFE4C6A0">
      <w:start w:val="1"/>
      <w:numFmt w:val="upperLetter"/>
      <w:lvlText w:val="%1."/>
      <w:lvlJc w:val="left"/>
      <w:pPr>
        <w:ind w:left="720" w:hanging="360"/>
      </w:pPr>
      <w:rPr>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13"/>
    <w:multiLevelType w:val="hybridMultilevel"/>
    <w:tmpl w:val="D5189E24"/>
    <w:lvl w:ilvl="0" w:tplc="0409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000001C"/>
    <w:multiLevelType w:val="hybridMultilevel"/>
    <w:tmpl w:val="263E660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000001F"/>
    <w:multiLevelType w:val="hybridMultilevel"/>
    <w:tmpl w:val="AE7C76D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nsid w:val="00000020"/>
    <w:multiLevelType w:val="hybridMultilevel"/>
    <w:tmpl w:val="52284AC0"/>
    <w:lvl w:ilvl="0" w:tplc="04210017">
      <w:start w:val="1"/>
      <w:numFmt w:val="lowerLetter"/>
      <w:lvlText w:val="%1)"/>
      <w:lvlJc w:val="left"/>
      <w:pPr>
        <w:ind w:left="828" w:hanging="569"/>
      </w:pPr>
      <w:rPr>
        <w:rFonts w:hint="default"/>
        <w:b/>
        <w:bCs/>
        <w:spacing w:val="-1"/>
        <w:w w:val="97"/>
        <w:sz w:val="24"/>
        <w:szCs w:val="24"/>
        <w:lang w:eastAsia="en-US" w:bidi="ar-SA"/>
      </w:rPr>
    </w:lvl>
    <w:lvl w:ilvl="1" w:tplc="B0A88B2A">
      <w:start w:val="1"/>
      <w:numFmt w:val="bullet"/>
      <w:lvlText w:val="•"/>
      <w:lvlJc w:val="left"/>
      <w:pPr>
        <w:ind w:left="1756" w:hanging="569"/>
      </w:pPr>
      <w:rPr>
        <w:rFonts w:hint="default"/>
        <w:lang w:eastAsia="en-US" w:bidi="ar-SA"/>
      </w:rPr>
    </w:lvl>
    <w:lvl w:ilvl="2" w:tplc="460A46CA">
      <w:start w:val="1"/>
      <w:numFmt w:val="bullet"/>
      <w:lvlText w:val="•"/>
      <w:lvlJc w:val="left"/>
      <w:pPr>
        <w:ind w:left="2692" w:hanging="569"/>
      </w:pPr>
      <w:rPr>
        <w:rFonts w:hint="default"/>
        <w:lang w:eastAsia="en-US" w:bidi="ar-SA"/>
      </w:rPr>
    </w:lvl>
    <w:lvl w:ilvl="3" w:tplc="1374890A">
      <w:start w:val="1"/>
      <w:numFmt w:val="bullet"/>
      <w:lvlText w:val="•"/>
      <w:lvlJc w:val="left"/>
      <w:pPr>
        <w:ind w:left="3629" w:hanging="569"/>
      </w:pPr>
      <w:rPr>
        <w:rFonts w:hint="default"/>
        <w:lang w:eastAsia="en-US" w:bidi="ar-SA"/>
      </w:rPr>
    </w:lvl>
    <w:lvl w:ilvl="4" w:tplc="C5305B7C">
      <w:start w:val="1"/>
      <w:numFmt w:val="bullet"/>
      <w:lvlText w:val="•"/>
      <w:lvlJc w:val="left"/>
      <w:pPr>
        <w:ind w:left="4565" w:hanging="569"/>
      </w:pPr>
      <w:rPr>
        <w:rFonts w:hint="default"/>
        <w:lang w:eastAsia="en-US" w:bidi="ar-SA"/>
      </w:rPr>
    </w:lvl>
    <w:lvl w:ilvl="5" w:tplc="28E8B136">
      <w:start w:val="1"/>
      <w:numFmt w:val="bullet"/>
      <w:lvlText w:val="•"/>
      <w:lvlJc w:val="left"/>
      <w:pPr>
        <w:ind w:left="5502" w:hanging="569"/>
      </w:pPr>
      <w:rPr>
        <w:rFonts w:hint="default"/>
        <w:lang w:eastAsia="en-US" w:bidi="ar-SA"/>
      </w:rPr>
    </w:lvl>
    <w:lvl w:ilvl="6" w:tplc="E1B80480">
      <w:start w:val="1"/>
      <w:numFmt w:val="bullet"/>
      <w:lvlText w:val="•"/>
      <w:lvlJc w:val="left"/>
      <w:pPr>
        <w:ind w:left="6438" w:hanging="569"/>
      </w:pPr>
      <w:rPr>
        <w:rFonts w:hint="default"/>
        <w:lang w:eastAsia="en-US" w:bidi="ar-SA"/>
      </w:rPr>
    </w:lvl>
    <w:lvl w:ilvl="7" w:tplc="15A011D6">
      <w:start w:val="1"/>
      <w:numFmt w:val="bullet"/>
      <w:lvlText w:val="•"/>
      <w:lvlJc w:val="left"/>
      <w:pPr>
        <w:ind w:left="7374" w:hanging="569"/>
      </w:pPr>
      <w:rPr>
        <w:rFonts w:hint="default"/>
        <w:lang w:eastAsia="en-US" w:bidi="ar-SA"/>
      </w:rPr>
    </w:lvl>
    <w:lvl w:ilvl="8" w:tplc="BAA60A4E">
      <w:start w:val="1"/>
      <w:numFmt w:val="bullet"/>
      <w:lvlText w:val="•"/>
      <w:lvlJc w:val="left"/>
      <w:pPr>
        <w:ind w:left="8311" w:hanging="569"/>
      </w:pPr>
      <w:rPr>
        <w:rFonts w:hint="default"/>
        <w:lang w:eastAsia="en-US" w:bidi="ar-SA"/>
      </w:rPr>
    </w:lvl>
  </w:abstractNum>
  <w:abstractNum w:abstractNumId="5">
    <w:nsid w:val="03F32C7D"/>
    <w:multiLevelType w:val="multilevel"/>
    <w:tmpl w:val="DD3025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5AB2D53"/>
    <w:multiLevelType w:val="hybridMultilevel"/>
    <w:tmpl w:val="F5741B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05E97B83"/>
    <w:multiLevelType w:val="multilevel"/>
    <w:tmpl w:val="9948DA0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ind w:left="2880" w:hanging="360"/>
      </w:pPr>
      <w:rPr>
        <w:rFonts w:ascii="Times New Roman" w:eastAsiaTheme="minorEastAsia" w:hAnsi="Times New Roman"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97D3BF5"/>
    <w:multiLevelType w:val="hybridMultilevel"/>
    <w:tmpl w:val="991C3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9744E7"/>
    <w:multiLevelType w:val="hybridMultilevel"/>
    <w:tmpl w:val="A274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E96EB1"/>
    <w:multiLevelType w:val="hybridMultilevel"/>
    <w:tmpl w:val="6E82DCD2"/>
    <w:lvl w:ilvl="0" w:tplc="ED0C815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885A6E"/>
    <w:multiLevelType w:val="hybridMultilevel"/>
    <w:tmpl w:val="A510FC9A"/>
    <w:lvl w:ilvl="0" w:tplc="4F54D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EA58E0"/>
    <w:multiLevelType w:val="multilevel"/>
    <w:tmpl w:val="A8C61F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A7B23BD"/>
    <w:multiLevelType w:val="hybridMultilevel"/>
    <w:tmpl w:val="71B47244"/>
    <w:lvl w:ilvl="0" w:tplc="76201150">
      <w:start w:val="4"/>
      <w:numFmt w:val="bullet"/>
      <w:lvlText w:val="-"/>
      <w:lvlJc w:val="left"/>
      <w:pPr>
        <w:ind w:left="1554" w:hanging="360"/>
      </w:pPr>
      <w:rPr>
        <w:rFonts w:ascii="Times New Roman" w:eastAsia="Calibri" w:hAnsi="Times New Roman" w:cs="Times New Roman" w:hint="default"/>
      </w:rPr>
    </w:lvl>
    <w:lvl w:ilvl="1" w:tplc="04090003" w:tentative="1">
      <w:start w:val="1"/>
      <w:numFmt w:val="bullet"/>
      <w:lvlText w:val="o"/>
      <w:lvlJc w:val="left"/>
      <w:pPr>
        <w:ind w:left="2274" w:hanging="360"/>
      </w:pPr>
      <w:rPr>
        <w:rFonts w:ascii="Courier New" w:hAnsi="Courier New" w:cs="Courier New" w:hint="default"/>
      </w:rPr>
    </w:lvl>
    <w:lvl w:ilvl="2" w:tplc="04090005" w:tentative="1">
      <w:start w:val="1"/>
      <w:numFmt w:val="bullet"/>
      <w:lvlText w:val=""/>
      <w:lvlJc w:val="left"/>
      <w:pPr>
        <w:ind w:left="2994" w:hanging="360"/>
      </w:pPr>
      <w:rPr>
        <w:rFonts w:ascii="Wingdings" w:hAnsi="Wingdings" w:hint="default"/>
      </w:rPr>
    </w:lvl>
    <w:lvl w:ilvl="3" w:tplc="04090001" w:tentative="1">
      <w:start w:val="1"/>
      <w:numFmt w:val="bullet"/>
      <w:lvlText w:val=""/>
      <w:lvlJc w:val="left"/>
      <w:pPr>
        <w:ind w:left="3714" w:hanging="360"/>
      </w:pPr>
      <w:rPr>
        <w:rFonts w:ascii="Symbol" w:hAnsi="Symbol" w:hint="default"/>
      </w:rPr>
    </w:lvl>
    <w:lvl w:ilvl="4" w:tplc="04090003" w:tentative="1">
      <w:start w:val="1"/>
      <w:numFmt w:val="bullet"/>
      <w:lvlText w:val="o"/>
      <w:lvlJc w:val="left"/>
      <w:pPr>
        <w:ind w:left="4434" w:hanging="360"/>
      </w:pPr>
      <w:rPr>
        <w:rFonts w:ascii="Courier New" w:hAnsi="Courier New" w:cs="Courier New" w:hint="default"/>
      </w:rPr>
    </w:lvl>
    <w:lvl w:ilvl="5" w:tplc="04090005" w:tentative="1">
      <w:start w:val="1"/>
      <w:numFmt w:val="bullet"/>
      <w:lvlText w:val=""/>
      <w:lvlJc w:val="left"/>
      <w:pPr>
        <w:ind w:left="5154" w:hanging="360"/>
      </w:pPr>
      <w:rPr>
        <w:rFonts w:ascii="Wingdings" w:hAnsi="Wingdings" w:hint="default"/>
      </w:rPr>
    </w:lvl>
    <w:lvl w:ilvl="6" w:tplc="04090001" w:tentative="1">
      <w:start w:val="1"/>
      <w:numFmt w:val="bullet"/>
      <w:lvlText w:val=""/>
      <w:lvlJc w:val="left"/>
      <w:pPr>
        <w:ind w:left="5874" w:hanging="360"/>
      </w:pPr>
      <w:rPr>
        <w:rFonts w:ascii="Symbol" w:hAnsi="Symbol" w:hint="default"/>
      </w:rPr>
    </w:lvl>
    <w:lvl w:ilvl="7" w:tplc="04090003" w:tentative="1">
      <w:start w:val="1"/>
      <w:numFmt w:val="bullet"/>
      <w:lvlText w:val="o"/>
      <w:lvlJc w:val="left"/>
      <w:pPr>
        <w:ind w:left="6594" w:hanging="360"/>
      </w:pPr>
      <w:rPr>
        <w:rFonts w:ascii="Courier New" w:hAnsi="Courier New" w:cs="Courier New" w:hint="default"/>
      </w:rPr>
    </w:lvl>
    <w:lvl w:ilvl="8" w:tplc="04090005" w:tentative="1">
      <w:start w:val="1"/>
      <w:numFmt w:val="bullet"/>
      <w:lvlText w:val=""/>
      <w:lvlJc w:val="left"/>
      <w:pPr>
        <w:ind w:left="7314" w:hanging="360"/>
      </w:pPr>
      <w:rPr>
        <w:rFonts w:ascii="Wingdings" w:hAnsi="Wingdings" w:hint="default"/>
      </w:rPr>
    </w:lvl>
  </w:abstractNum>
  <w:abstractNum w:abstractNumId="14">
    <w:nsid w:val="1E77010C"/>
    <w:multiLevelType w:val="hybridMultilevel"/>
    <w:tmpl w:val="318AE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355BB9"/>
    <w:multiLevelType w:val="hybridMultilevel"/>
    <w:tmpl w:val="74844584"/>
    <w:lvl w:ilvl="0" w:tplc="EBD4CC7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12E1FFB"/>
    <w:multiLevelType w:val="multilevel"/>
    <w:tmpl w:val="40AED59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21E11C3"/>
    <w:multiLevelType w:val="hybridMultilevel"/>
    <w:tmpl w:val="100AB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C4B787F"/>
    <w:multiLevelType w:val="multilevel"/>
    <w:tmpl w:val="93188E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1956AA2"/>
    <w:multiLevelType w:val="multilevel"/>
    <w:tmpl w:val="3F4CD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3CE1EB9"/>
    <w:multiLevelType w:val="hybridMultilevel"/>
    <w:tmpl w:val="D9D2E048"/>
    <w:lvl w:ilvl="0" w:tplc="1E1ED610">
      <w:start w:val="1"/>
      <w:numFmt w:val="lowerLetter"/>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21">
    <w:nsid w:val="33F50C07"/>
    <w:multiLevelType w:val="hybridMultilevel"/>
    <w:tmpl w:val="074899D2"/>
    <w:lvl w:ilvl="0" w:tplc="D638E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0D05ED"/>
    <w:multiLevelType w:val="hybridMultilevel"/>
    <w:tmpl w:val="E14E2A48"/>
    <w:lvl w:ilvl="0" w:tplc="0421000D">
      <w:start w:val="1"/>
      <w:numFmt w:val="bullet"/>
      <w:lvlText w:val=""/>
      <w:lvlJc w:val="left"/>
      <w:pPr>
        <w:ind w:left="502" w:hanging="360"/>
      </w:pPr>
      <w:rPr>
        <w:rFonts w:ascii="Wingdings" w:hAnsi="Wingdings" w:hint="default"/>
      </w:rPr>
    </w:lvl>
    <w:lvl w:ilvl="1" w:tplc="57F8521A">
      <w:numFmt w:val="bullet"/>
      <w:lvlText w:val="-"/>
      <w:lvlJc w:val="left"/>
      <w:pPr>
        <w:ind w:left="1222" w:hanging="360"/>
      </w:pPr>
      <w:rPr>
        <w:rFonts w:ascii="Times New Roman" w:eastAsia="Times New Roman" w:hAnsi="Times New Roman" w:cs="Times New Roman"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23">
    <w:nsid w:val="36F107DD"/>
    <w:multiLevelType w:val="hybridMultilevel"/>
    <w:tmpl w:val="CF0E02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4756BE"/>
    <w:multiLevelType w:val="multilevel"/>
    <w:tmpl w:val="E47046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BCC374C"/>
    <w:multiLevelType w:val="multilevel"/>
    <w:tmpl w:val="7794C6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F1B2362"/>
    <w:multiLevelType w:val="hybridMultilevel"/>
    <w:tmpl w:val="E774E718"/>
    <w:lvl w:ilvl="0" w:tplc="07B05226">
      <w:start w:val="1"/>
      <w:numFmt w:val="lowerLetter"/>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27">
    <w:nsid w:val="423B0F5F"/>
    <w:multiLevelType w:val="multilevel"/>
    <w:tmpl w:val="86864C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773A3C"/>
    <w:multiLevelType w:val="hybridMultilevel"/>
    <w:tmpl w:val="318AE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5F3B3E"/>
    <w:multiLevelType w:val="hybridMultilevel"/>
    <w:tmpl w:val="EA60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FF6020"/>
    <w:multiLevelType w:val="multilevel"/>
    <w:tmpl w:val="DC38F4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75055AE"/>
    <w:multiLevelType w:val="hybridMultilevel"/>
    <w:tmpl w:val="F12A5D50"/>
    <w:lvl w:ilvl="0" w:tplc="564AC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92F1C0E"/>
    <w:multiLevelType w:val="hybridMultilevel"/>
    <w:tmpl w:val="7F14B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DEC5FEB"/>
    <w:multiLevelType w:val="hybridMultilevel"/>
    <w:tmpl w:val="A84042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2326F81"/>
    <w:multiLevelType w:val="multilevel"/>
    <w:tmpl w:val="10BECB7E"/>
    <w:lvl w:ilvl="0">
      <w:start w:val="1"/>
      <w:numFmt w:val="decimal"/>
      <w:lvlText w:val="%1."/>
      <w:lvlJc w:val="left"/>
      <w:pPr>
        <w:ind w:left="720" w:hanging="360"/>
      </w:pPr>
      <w:rPr>
        <w:rFonts w:hint="default"/>
      </w:rPr>
    </w:lvl>
    <w:lvl w:ilvl="1">
      <w:start w:val="3"/>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5">
    <w:nsid w:val="625D5172"/>
    <w:multiLevelType w:val="multilevel"/>
    <w:tmpl w:val="C1AA35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80B4D72"/>
    <w:multiLevelType w:val="multilevel"/>
    <w:tmpl w:val="CA84C9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5A057F8"/>
    <w:multiLevelType w:val="multilevel"/>
    <w:tmpl w:val="F5AEC4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B437B60"/>
    <w:multiLevelType w:val="multilevel"/>
    <w:tmpl w:val="EDA211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BA82BE8"/>
    <w:multiLevelType w:val="multilevel"/>
    <w:tmpl w:val="263632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FE30B05"/>
    <w:multiLevelType w:val="hybridMultilevel"/>
    <w:tmpl w:val="E262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3"/>
  </w:num>
  <w:num w:numId="3">
    <w:abstractNumId w:val="22"/>
  </w:num>
  <w:num w:numId="4">
    <w:abstractNumId w:val="24"/>
  </w:num>
  <w:num w:numId="5">
    <w:abstractNumId w:val="27"/>
  </w:num>
  <w:num w:numId="6">
    <w:abstractNumId w:val="34"/>
  </w:num>
  <w:num w:numId="7">
    <w:abstractNumId w:val="25"/>
  </w:num>
  <w:num w:numId="8">
    <w:abstractNumId w:val="21"/>
  </w:num>
  <w:num w:numId="9">
    <w:abstractNumId w:val="11"/>
  </w:num>
  <w:num w:numId="10">
    <w:abstractNumId w:val="29"/>
  </w:num>
  <w:num w:numId="11">
    <w:abstractNumId w:val="40"/>
  </w:num>
  <w:num w:numId="12">
    <w:abstractNumId w:val="15"/>
  </w:num>
  <w:num w:numId="13">
    <w:abstractNumId w:val="32"/>
  </w:num>
  <w:num w:numId="14">
    <w:abstractNumId w:val="6"/>
  </w:num>
  <w:num w:numId="15">
    <w:abstractNumId w:val="9"/>
  </w:num>
  <w:num w:numId="16">
    <w:abstractNumId w:val="23"/>
  </w:num>
  <w:num w:numId="17">
    <w:abstractNumId w:val="26"/>
  </w:num>
  <w:num w:numId="18">
    <w:abstractNumId w:val="10"/>
  </w:num>
  <w:num w:numId="19">
    <w:abstractNumId w:val="13"/>
  </w:num>
  <w:num w:numId="20">
    <w:abstractNumId w:val="17"/>
  </w:num>
  <w:num w:numId="21">
    <w:abstractNumId w:val="20"/>
  </w:num>
  <w:num w:numId="22">
    <w:abstractNumId w:val="8"/>
  </w:num>
  <w:num w:numId="23">
    <w:abstractNumId w:val="18"/>
  </w:num>
  <w:num w:numId="24">
    <w:abstractNumId w:val="39"/>
  </w:num>
  <w:num w:numId="25">
    <w:abstractNumId w:val="12"/>
  </w:num>
  <w:num w:numId="26">
    <w:abstractNumId w:val="38"/>
  </w:num>
  <w:num w:numId="27">
    <w:abstractNumId w:val="5"/>
  </w:num>
  <w:num w:numId="28">
    <w:abstractNumId w:val="19"/>
  </w:num>
  <w:num w:numId="29">
    <w:abstractNumId w:val="36"/>
  </w:num>
  <w:num w:numId="30">
    <w:abstractNumId w:val="37"/>
  </w:num>
  <w:num w:numId="31">
    <w:abstractNumId w:val="16"/>
  </w:num>
  <w:num w:numId="32">
    <w:abstractNumId w:val="30"/>
  </w:num>
  <w:num w:numId="33">
    <w:abstractNumId w:val="14"/>
  </w:num>
  <w:num w:numId="34">
    <w:abstractNumId w:val="28"/>
  </w:num>
  <w:num w:numId="35">
    <w:abstractNumId w:val="31"/>
  </w:num>
  <w:num w:numId="36">
    <w:abstractNumId w:val="7"/>
  </w:num>
  <w:num w:numId="37">
    <w:abstractNumId w:val="2"/>
  </w:num>
  <w:num w:numId="38">
    <w:abstractNumId w:val="3"/>
  </w:num>
  <w:num w:numId="39">
    <w:abstractNumId w:val="4"/>
  </w:num>
  <w:num w:numId="40">
    <w:abstractNumId w:val="0"/>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51"/>
    <w:rsid w:val="000E190D"/>
    <w:rsid w:val="000E4DD3"/>
    <w:rsid w:val="000E5528"/>
    <w:rsid w:val="000F63CD"/>
    <w:rsid w:val="001610F3"/>
    <w:rsid w:val="00430351"/>
    <w:rsid w:val="005C6B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51"/>
    <w:pPr>
      <w:spacing w:after="160" w:line="259" w:lineRule="auto"/>
    </w:pPr>
    <w:rPr>
      <w:lang w:val="en-US"/>
    </w:rPr>
  </w:style>
  <w:style w:type="paragraph" w:styleId="Heading1">
    <w:name w:val="heading 1"/>
    <w:basedOn w:val="Normal"/>
    <w:next w:val="Normal"/>
    <w:link w:val="Heading1Char"/>
    <w:qFormat/>
    <w:rsid w:val="00430351"/>
    <w:pPr>
      <w:keepNext/>
      <w:spacing w:after="0" w:line="240" w:lineRule="auto"/>
      <w:jc w:val="both"/>
      <w:outlineLvl w:val="0"/>
    </w:pPr>
    <w:rPr>
      <w:rFonts w:ascii="Times New Roman" w:eastAsia="Times New Roman" w:hAnsi="Times New Roman" w:cs="Times New Roman"/>
      <w:i/>
      <w:iCs/>
      <w:sz w:val="24"/>
      <w:szCs w:val="24"/>
      <w:lang w:val="en-GB"/>
    </w:rPr>
  </w:style>
  <w:style w:type="paragraph" w:styleId="Heading3">
    <w:name w:val="heading 3"/>
    <w:basedOn w:val="Normal"/>
    <w:next w:val="Normal"/>
    <w:link w:val="Heading3Char"/>
    <w:uiPriority w:val="9"/>
    <w:semiHidden/>
    <w:unhideWhenUsed/>
    <w:qFormat/>
    <w:rsid w:val="00430351"/>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0351"/>
    <w:rPr>
      <w:rFonts w:ascii="Times New Roman" w:eastAsia="Times New Roman" w:hAnsi="Times New Roman" w:cs="Times New Roman"/>
      <w:i/>
      <w:iCs/>
      <w:sz w:val="24"/>
      <w:szCs w:val="24"/>
      <w:lang w:val="en-GB"/>
    </w:rPr>
  </w:style>
  <w:style w:type="character" w:customStyle="1" w:styleId="Heading3Char">
    <w:name w:val="Heading 3 Char"/>
    <w:basedOn w:val="DefaultParagraphFont"/>
    <w:link w:val="Heading3"/>
    <w:uiPriority w:val="9"/>
    <w:semiHidden/>
    <w:rsid w:val="00430351"/>
    <w:rPr>
      <w:rFonts w:asciiTheme="majorHAnsi" w:eastAsiaTheme="majorEastAsia" w:hAnsiTheme="majorHAnsi" w:cstheme="majorBidi"/>
      <w:b/>
      <w:bCs/>
      <w:color w:val="4F81BD" w:themeColor="accent1"/>
      <w:sz w:val="24"/>
      <w:szCs w:val="24"/>
      <w:lang w:val="en-US"/>
    </w:rPr>
  </w:style>
  <w:style w:type="table" w:styleId="TableGrid">
    <w:name w:val="Table Grid"/>
    <w:basedOn w:val="TableNormal"/>
    <w:uiPriority w:val="39"/>
    <w:rsid w:val="0043035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30351"/>
    <w:rPr>
      <w:color w:val="0000FF"/>
      <w:u w:val="single"/>
    </w:rPr>
  </w:style>
  <w:style w:type="paragraph" w:styleId="ListParagraph">
    <w:name w:val="List Paragraph"/>
    <w:aliases w:val="Tabel,List Paragraph1,Recommendation,List Paragraph11,Body Text Char1,Char Char2,Dot pt,F5 List Paragraph,No Spacing1,List Paragraph Char Char Char,Indicator Text,Numbered Para 1,Bullet 1,List Paragraph12,Bullet Points,MAIN CONTENT"/>
    <w:basedOn w:val="Normal"/>
    <w:link w:val="ListParagraphChar"/>
    <w:uiPriority w:val="34"/>
    <w:qFormat/>
    <w:rsid w:val="00430351"/>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Tabel Char,List Paragraph1 Char,Recommendation Char,List Paragraph11 Char,Body Text Char1 Char,Char Char2 Char,Dot pt Char,F5 List Paragraph Char,No Spacing1 Char,List Paragraph Char Char Char Char,Indicator Text Char,Bullet 1 Char"/>
    <w:basedOn w:val="DefaultParagraphFont"/>
    <w:link w:val="ListParagraph"/>
    <w:uiPriority w:val="34"/>
    <w:locked/>
    <w:rsid w:val="0043035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3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351"/>
    <w:rPr>
      <w:rFonts w:ascii="Tahoma" w:hAnsi="Tahoma" w:cs="Tahoma"/>
      <w:sz w:val="16"/>
      <w:szCs w:val="16"/>
      <w:lang w:val="en-US"/>
    </w:rPr>
  </w:style>
  <w:style w:type="character" w:styleId="Emphasis">
    <w:name w:val="Emphasis"/>
    <w:basedOn w:val="DefaultParagraphFont"/>
    <w:uiPriority w:val="20"/>
    <w:qFormat/>
    <w:rsid w:val="00430351"/>
    <w:rPr>
      <w:i/>
      <w:iCs/>
    </w:rPr>
  </w:style>
  <w:style w:type="paragraph" w:styleId="NormalWeb">
    <w:name w:val="Normal (Web)"/>
    <w:basedOn w:val="Normal"/>
    <w:unhideWhenUsed/>
    <w:rsid w:val="0043035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430351"/>
    <w:rPr>
      <w:b/>
      <w:bCs/>
    </w:rPr>
  </w:style>
  <w:style w:type="paragraph" w:styleId="NoSpacing">
    <w:name w:val="No Spacing"/>
    <w:uiPriority w:val="1"/>
    <w:qFormat/>
    <w:rsid w:val="00430351"/>
    <w:pPr>
      <w:spacing w:after="0" w:line="240" w:lineRule="auto"/>
    </w:pPr>
    <w:rPr>
      <w:rFonts w:ascii="Calibri" w:eastAsia="Times New Roman" w:hAnsi="Calibri" w:cs="Times New Roman"/>
      <w:lang w:eastAsia="id-ID"/>
    </w:rPr>
  </w:style>
  <w:style w:type="paragraph" w:customStyle="1" w:styleId="Masuk">
    <w:name w:val="Masuk"/>
    <w:basedOn w:val="Normal"/>
    <w:qFormat/>
    <w:rsid w:val="00430351"/>
    <w:pPr>
      <w:spacing w:after="60" w:line="240" w:lineRule="auto"/>
      <w:ind w:firstLine="539"/>
      <w:jc w:val="both"/>
    </w:pPr>
    <w:rPr>
      <w:rFonts w:ascii="Arial" w:eastAsia="Calibri" w:hAnsi="Arial" w:cs="Arial"/>
      <w:bCs/>
      <w:sz w:val="20"/>
      <w:szCs w:val="20"/>
    </w:rPr>
  </w:style>
  <w:style w:type="paragraph" w:customStyle="1" w:styleId="Default">
    <w:name w:val="Default"/>
    <w:rsid w:val="00430351"/>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paragraph" w:styleId="FootnoteText">
    <w:name w:val="footnote text"/>
    <w:basedOn w:val="Normal"/>
    <w:link w:val="FootnoteTextChar"/>
    <w:uiPriority w:val="99"/>
    <w:unhideWhenUsed/>
    <w:rsid w:val="00430351"/>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430351"/>
    <w:rPr>
      <w:sz w:val="20"/>
      <w:szCs w:val="20"/>
    </w:rPr>
  </w:style>
  <w:style w:type="paragraph" w:styleId="Header">
    <w:name w:val="header"/>
    <w:basedOn w:val="Normal"/>
    <w:link w:val="HeaderChar"/>
    <w:uiPriority w:val="99"/>
    <w:unhideWhenUsed/>
    <w:rsid w:val="00430351"/>
    <w:pPr>
      <w:tabs>
        <w:tab w:val="center" w:pos="4680"/>
        <w:tab w:val="right" w:pos="9360"/>
      </w:tabs>
      <w:spacing w:after="0" w:line="240" w:lineRule="auto"/>
    </w:pPr>
    <w:rPr>
      <w:rFonts w:ascii="Calibri" w:eastAsia="Calibri" w:hAnsi="Calibri" w:cs="Arial"/>
      <w:sz w:val="20"/>
      <w:szCs w:val="20"/>
    </w:rPr>
  </w:style>
  <w:style w:type="character" w:customStyle="1" w:styleId="HeaderChar">
    <w:name w:val="Header Char"/>
    <w:basedOn w:val="DefaultParagraphFont"/>
    <w:link w:val="Header"/>
    <w:uiPriority w:val="99"/>
    <w:rsid w:val="00430351"/>
    <w:rPr>
      <w:rFonts w:ascii="Calibri" w:eastAsia="Calibri" w:hAnsi="Calibri" w:cs="Arial"/>
      <w:sz w:val="20"/>
      <w:szCs w:val="20"/>
      <w:lang w:val="en-US"/>
    </w:rPr>
  </w:style>
  <w:style w:type="paragraph" w:styleId="Footer">
    <w:name w:val="footer"/>
    <w:basedOn w:val="Normal"/>
    <w:link w:val="FooterChar"/>
    <w:uiPriority w:val="99"/>
    <w:unhideWhenUsed/>
    <w:rsid w:val="00430351"/>
    <w:pPr>
      <w:tabs>
        <w:tab w:val="center" w:pos="4680"/>
        <w:tab w:val="right" w:pos="9360"/>
      </w:tabs>
      <w:spacing w:after="0" w:line="240" w:lineRule="auto"/>
    </w:pPr>
    <w:rPr>
      <w:rFonts w:ascii="Calibri" w:eastAsia="Calibri" w:hAnsi="Calibri" w:cs="Arial"/>
      <w:sz w:val="20"/>
      <w:szCs w:val="20"/>
    </w:rPr>
  </w:style>
  <w:style w:type="character" w:customStyle="1" w:styleId="FooterChar">
    <w:name w:val="Footer Char"/>
    <w:basedOn w:val="DefaultParagraphFont"/>
    <w:link w:val="Footer"/>
    <w:uiPriority w:val="99"/>
    <w:rsid w:val="00430351"/>
    <w:rPr>
      <w:rFonts w:ascii="Calibri" w:eastAsia="Calibri" w:hAnsi="Calibri" w:cs="Arial"/>
      <w:sz w:val="20"/>
      <w:szCs w:val="20"/>
      <w:lang w:val="en-US"/>
    </w:rPr>
  </w:style>
  <w:style w:type="paragraph" w:customStyle="1" w:styleId="TableParagraph">
    <w:name w:val="Table Paragraph"/>
    <w:basedOn w:val="Normal"/>
    <w:uiPriority w:val="1"/>
    <w:qFormat/>
    <w:rsid w:val="00430351"/>
    <w:pPr>
      <w:widowControl w:val="0"/>
      <w:autoSpaceDE w:val="0"/>
      <w:autoSpaceDN w:val="0"/>
      <w:spacing w:before="49" w:after="0" w:line="240" w:lineRule="auto"/>
      <w:jc w:val="right"/>
    </w:pPr>
    <w:rPr>
      <w:rFonts w:ascii="Georgia" w:eastAsia="Georgia" w:hAnsi="Georgia" w:cs="Georg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51"/>
    <w:pPr>
      <w:spacing w:after="160" w:line="259" w:lineRule="auto"/>
    </w:pPr>
    <w:rPr>
      <w:lang w:val="en-US"/>
    </w:rPr>
  </w:style>
  <w:style w:type="paragraph" w:styleId="Heading1">
    <w:name w:val="heading 1"/>
    <w:basedOn w:val="Normal"/>
    <w:next w:val="Normal"/>
    <w:link w:val="Heading1Char"/>
    <w:qFormat/>
    <w:rsid w:val="00430351"/>
    <w:pPr>
      <w:keepNext/>
      <w:spacing w:after="0" w:line="240" w:lineRule="auto"/>
      <w:jc w:val="both"/>
      <w:outlineLvl w:val="0"/>
    </w:pPr>
    <w:rPr>
      <w:rFonts w:ascii="Times New Roman" w:eastAsia="Times New Roman" w:hAnsi="Times New Roman" w:cs="Times New Roman"/>
      <w:i/>
      <w:iCs/>
      <w:sz w:val="24"/>
      <w:szCs w:val="24"/>
      <w:lang w:val="en-GB"/>
    </w:rPr>
  </w:style>
  <w:style w:type="paragraph" w:styleId="Heading3">
    <w:name w:val="heading 3"/>
    <w:basedOn w:val="Normal"/>
    <w:next w:val="Normal"/>
    <w:link w:val="Heading3Char"/>
    <w:uiPriority w:val="9"/>
    <w:semiHidden/>
    <w:unhideWhenUsed/>
    <w:qFormat/>
    <w:rsid w:val="00430351"/>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0351"/>
    <w:rPr>
      <w:rFonts w:ascii="Times New Roman" w:eastAsia="Times New Roman" w:hAnsi="Times New Roman" w:cs="Times New Roman"/>
      <w:i/>
      <w:iCs/>
      <w:sz w:val="24"/>
      <w:szCs w:val="24"/>
      <w:lang w:val="en-GB"/>
    </w:rPr>
  </w:style>
  <w:style w:type="character" w:customStyle="1" w:styleId="Heading3Char">
    <w:name w:val="Heading 3 Char"/>
    <w:basedOn w:val="DefaultParagraphFont"/>
    <w:link w:val="Heading3"/>
    <w:uiPriority w:val="9"/>
    <w:semiHidden/>
    <w:rsid w:val="00430351"/>
    <w:rPr>
      <w:rFonts w:asciiTheme="majorHAnsi" w:eastAsiaTheme="majorEastAsia" w:hAnsiTheme="majorHAnsi" w:cstheme="majorBidi"/>
      <w:b/>
      <w:bCs/>
      <w:color w:val="4F81BD" w:themeColor="accent1"/>
      <w:sz w:val="24"/>
      <w:szCs w:val="24"/>
      <w:lang w:val="en-US"/>
    </w:rPr>
  </w:style>
  <w:style w:type="table" w:styleId="TableGrid">
    <w:name w:val="Table Grid"/>
    <w:basedOn w:val="TableNormal"/>
    <w:uiPriority w:val="39"/>
    <w:rsid w:val="0043035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30351"/>
    <w:rPr>
      <w:color w:val="0000FF"/>
      <w:u w:val="single"/>
    </w:rPr>
  </w:style>
  <w:style w:type="paragraph" w:styleId="ListParagraph">
    <w:name w:val="List Paragraph"/>
    <w:aliases w:val="Tabel,List Paragraph1,Recommendation,List Paragraph11,Body Text Char1,Char Char2,Dot pt,F5 List Paragraph,No Spacing1,List Paragraph Char Char Char,Indicator Text,Numbered Para 1,Bullet 1,List Paragraph12,Bullet Points,MAIN CONTENT"/>
    <w:basedOn w:val="Normal"/>
    <w:link w:val="ListParagraphChar"/>
    <w:uiPriority w:val="34"/>
    <w:qFormat/>
    <w:rsid w:val="00430351"/>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Tabel Char,List Paragraph1 Char,Recommendation Char,List Paragraph11 Char,Body Text Char1 Char,Char Char2 Char,Dot pt Char,F5 List Paragraph Char,No Spacing1 Char,List Paragraph Char Char Char Char,Indicator Text Char,Bullet 1 Char"/>
    <w:basedOn w:val="DefaultParagraphFont"/>
    <w:link w:val="ListParagraph"/>
    <w:uiPriority w:val="34"/>
    <w:locked/>
    <w:rsid w:val="0043035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3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351"/>
    <w:rPr>
      <w:rFonts w:ascii="Tahoma" w:hAnsi="Tahoma" w:cs="Tahoma"/>
      <w:sz w:val="16"/>
      <w:szCs w:val="16"/>
      <w:lang w:val="en-US"/>
    </w:rPr>
  </w:style>
  <w:style w:type="character" w:styleId="Emphasis">
    <w:name w:val="Emphasis"/>
    <w:basedOn w:val="DefaultParagraphFont"/>
    <w:uiPriority w:val="20"/>
    <w:qFormat/>
    <w:rsid w:val="00430351"/>
    <w:rPr>
      <w:i/>
      <w:iCs/>
    </w:rPr>
  </w:style>
  <w:style w:type="paragraph" w:styleId="NormalWeb">
    <w:name w:val="Normal (Web)"/>
    <w:basedOn w:val="Normal"/>
    <w:unhideWhenUsed/>
    <w:rsid w:val="0043035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430351"/>
    <w:rPr>
      <w:b/>
      <w:bCs/>
    </w:rPr>
  </w:style>
  <w:style w:type="paragraph" w:styleId="NoSpacing">
    <w:name w:val="No Spacing"/>
    <w:uiPriority w:val="1"/>
    <w:qFormat/>
    <w:rsid w:val="00430351"/>
    <w:pPr>
      <w:spacing w:after="0" w:line="240" w:lineRule="auto"/>
    </w:pPr>
    <w:rPr>
      <w:rFonts w:ascii="Calibri" w:eastAsia="Times New Roman" w:hAnsi="Calibri" w:cs="Times New Roman"/>
      <w:lang w:eastAsia="id-ID"/>
    </w:rPr>
  </w:style>
  <w:style w:type="paragraph" w:customStyle="1" w:styleId="Masuk">
    <w:name w:val="Masuk"/>
    <w:basedOn w:val="Normal"/>
    <w:qFormat/>
    <w:rsid w:val="00430351"/>
    <w:pPr>
      <w:spacing w:after="60" w:line="240" w:lineRule="auto"/>
      <w:ind w:firstLine="539"/>
      <w:jc w:val="both"/>
    </w:pPr>
    <w:rPr>
      <w:rFonts w:ascii="Arial" w:eastAsia="Calibri" w:hAnsi="Arial" w:cs="Arial"/>
      <w:bCs/>
      <w:sz w:val="20"/>
      <w:szCs w:val="20"/>
    </w:rPr>
  </w:style>
  <w:style w:type="paragraph" w:customStyle="1" w:styleId="Default">
    <w:name w:val="Default"/>
    <w:rsid w:val="00430351"/>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paragraph" w:styleId="FootnoteText">
    <w:name w:val="footnote text"/>
    <w:basedOn w:val="Normal"/>
    <w:link w:val="FootnoteTextChar"/>
    <w:uiPriority w:val="99"/>
    <w:unhideWhenUsed/>
    <w:rsid w:val="00430351"/>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430351"/>
    <w:rPr>
      <w:sz w:val="20"/>
      <w:szCs w:val="20"/>
    </w:rPr>
  </w:style>
  <w:style w:type="paragraph" w:styleId="Header">
    <w:name w:val="header"/>
    <w:basedOn w:val="Normal"/>
    <w:link w:val="HeaderChar"/>
    <w:uiPriority w:val="99"/>
    <w:unhideWhenUsed/>
    <w:rsid w:val="00430351"/>
    <w:pPr>
      <w:tabs>
        <w:tab w:val="center" w:pos="4680"/>
        <w:tab w:val="right" w:pos="9360"/>
      </w:tabs>
      <w:spacing w:after="0" w:line="240" w:lineRule="auto"/>
    </w:pPr>
    <w:rPr>
      <w:rFonts w:ascii="Calibri" w:eastAsia="Calibri" w:hAnsi="Calibri" w:cs="Arial"/>
      <w:sz w:val="20"/>
      <w:szCs w:val="20"/>
    </w:rPr>
  </w:style>
  <w:style w:type="character" w:customStyle="1" w:styleId="HeaderChar">
    <w:name w:val="Header Char"/>
    <w:basedOn w:val="DefaultParagraphFont"/>
    <w:link w:val="Header"/>
    <w:uiPriority w:val="99"/>
    <w:rsid w:val="00430351"/>
    <w:rPr>
      <w:rFonts w:ascii="Calibri" w:eastAsia="Calibri" w:hAnsi="Calibri" w:cs="Arial"/>
      <w:sz w:val="20"/>
      <w:szCs w:val="20"/>
      <w:lang w:val="en-US"/>
    </w:rPr>
  </w:style>
  <w:style w:type="paragraph" w:styleId="Footer">
    <w:name w:val="footer"/>
    <w:basedOn w:val="Normal"/>
    <w:link w:val="FooterChar"/>
    <w:uiPriority w:val="99"/>
    <w:unhideWhenUsed/>
    <w:rsid w:val="00430351"/>
    <w:pPr>
      <w:tabs>
        <w:tab w:val="center" w:pos="4680"/>
        <w:tab w:val="right" w:pos="9360"/>
      </w:tabs>
      <w:spacing w:after="0" w:line="240" w:lineRule="auto"/>
    </w:pPr>
    <w:rPr>
      <w:rFonts w:ascii="Calibri" w:eastAsia="Calibri" w:hAnsi="Calibri" w:cs="Arial"/>
      <w:sz w:val="20"/>
      <w:szCs w:val="20"/>
    </w:rPr>
  </w:style>
  <w:style w:type="character" w:customStyle="1" w:styleId="FooterChar">
    <w:name w:val="Footer Char"/>
    <w:basedOn w:val="DefaultParagraphFont"/>
    <w:link w:val="Footer"/>
    <w:uiPriority w:val="99"/>
    <w:rsid w:val="00430351"/>
    <w:rPr>
      <w:rFonts w:ascii="Calibri" w:eastAsia="Calibri" w:hAnsi="Calibri" w:cs="Arial"/>
      <w:sz w:val="20"/>
      <w:szCs w:val="20"/>
      <w:lang w:val="en-US"/>
    </w:rPr>
  </w:style>
  <w:style w:type="paragraph" w:customStyle="1" w:styleId="TableParagraph">
    <w:name w:val="Table Paragraph"/>
    <w:basedOn w:val="Normal"/>
    <w:uiPriority w:val="1"/>
    <w:qFormat/>
    <w:rsid w:val="00430351"/>
    <w:pPr>
      <w:widowControl w:val="0"/>
      <w:autoSpaceDE w:val="0"/>
      <w:autoSpaceDN w:val="0"/>
      <w:spacing w:before="49" w:after="0" w:line="240" w:lineRule="auto"/>
      <w:jc w:val="right"/>
    </w:pPr>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baningrum_dg@ymail.com" TargetMode="External"/><Relationship Id="rId13" Type="http://schemas.openxmlformats.org/officeDocument/2006/relationships/diagramData" Target="diagrams/data1.xml"/><Relationship Id="rId18" Type="http://schemas.openxmlformats.org/officeDocument/2006/relationships/image" Target="media/image5.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diagramQuickStyle" Target="diagrams/quickStyle2.xml"/><Relationship Id="rId7" Type="http://schemas.openxmlformats.org/officeDocument/2006/relationships/hyperlink" Target="mailto:khoirul_44n@yahoo.co.id" TargetMode="External"/><Relationship Id="rId12" Type="http://schemas.openxmlformats.org/officeDocument/2006/relationships/image" Target="media/image4.png"/><Relationship Id="rId17" Type="http://schemas.microsoft.com/office/2007/relationships/diagramDrawing" Target="diagrams/drawing1.xml"/><Relationship Id="rId25" Type="http://schemas.openxmlformats.org/officeDocument/2006/relationships/hyperlink" Target="http://ksp.go.id/wp-content/uploads/2017/10/BKPM-3-Tahun-Pemerintahan-Jokowi-JK-1.pdf" TargetMode="Externa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diagramLayout" Target="diagrams/layout2.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3.jpeg"/><Relationship Id="rId24" Type="http://schemas.openxmlformats.org/officeDocument/2006/relationships/hyperlink" Target="http://ditjenpp.kemenkumham.go.id/arsip/bn/2017/bn708-2017.pdf"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microsoft.com/office/2007/relationships/diagramDrawing" Target="diagrams/drawing2.xml"/><Relationship Id="rId10" Type="http://schemas.openxmlformats.org/officeDocument/2006/relationships/image" Target="media/image2.jpeg"/><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hyperlink" Target="mailto:prihandinilarisa@gmail.com" TargetMode="External"/><Relationship Id="rId14" Type="http://schemas.openxmlformats.org/officeDocument/2006/relationships/diagramLayout" Target="diagrams/layout1.xml"/><Relationship Id="rId22" Type="http://schemas.openxmlformats.org/officeDocument/2006/relationships/diagramColors" Target="diagrams/colors2.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A0BDDB-376A-407B-B84A-20AB10B62E5B}" type="doc">
      <dgm:prSet loTypeId="urn:microsoft.com/office/officeart/2005/8/layout/arrow2" loCatId="process" qsTypeId="urn:microsoft.com/office/officeart/2005/8/quickstyle/simple1" qsCatId="simple" csTypeId="urn:microsoft.com/office/officeart/2005/8/colors/accent1_2" csCatId="accent1" phldr="1"/>
      <dgm:spPr/>
      <dgm:t>
        <a:bodyPr/>
        <a:lstStyle/>
        <a:p>
          <a:endParaRPr lang="id-ID"/>
        </a:p>
      </dgm:t>
    </dgm:pt>
    <dgm:pt modelId="{0D0CEF82-DC39-4CC2-9437-72D9CB20E38E}">
      <dgm:prSet phldrT="[Text]" custT="1"/>
      <dgm:spPr>
        <a:solidFill>
          <a:schemeClr val="accent3">
            <a:lumMod val="60000"/>
            <a:lumOff val="40000"/>
          </a:schemeClr>
        </a:solidFill>
      </dgm:spPr>
      <dgm:t>
        <a:bodyPr/>
        <a:lstStyle/>
        <a:p>
          <a:r>
            <a:rPr lang="id-ID" sz="1200"/>
            <a:t>2020-2021</a:t>
          </a:r>
        </a:p>
        <a:p>
          <a:r>
            <a:rPr lang="id-ID" sz="1200"/>
            <a:t>Implementasi Citizen's Charter dlm Pelayanan Publik</a:t>
          </a:r>
        </a:p>
      </dgm:t>
    </dgm:pt>
    <dgm:pt modelId="{7312CF8A-FCFE-4D4A-B775-6C9356ECDAA2}" type="parTrans" cxnId="{C5B5A478-C418-4239-8032-C9449B43F0E6}">
      <dgm:prSet/>
      <dgm:spPr/>
      <dgm:t>
        <a:bodyPr/>
        <a:lstStyle/>
        <a:p>
          <a:endParaRPr lang="id-ID"/>
        </a:p>
      </dgm:t>
    </dgm:pt>
    <dgm:pt modelId="{359913B8-8A4A-4E59-B4A6-CF6DF20DC7AF}" type="sibTrans" cxnId="{C5B5A478-C418-4239-8032-C9449B43F0E6}">
      <dgm:prSet/>
      <dgm:spPr/>
      <dgm:t>
        <a:bodyPr/>
        <a:lstStyle/>
        <a:p>
          <a:endParaRPr lang="id-ID"/>
        </a:p>
      </dgm:t>
    </dgm:pt>
    <dgm:pt modelId="{643AF4B3-6D53-482B-A34E-D5BD1C617209}">
      <dgm:prSet phldrT="[Text]" custT="1"/>
      <dgm:spPr>
        <a:solidFill>
          <a:schemeClr val="accent3">
            <a:lumMod val="60000"/>
            <a:lumOff val="40000"/>
          </a:schemeClr>
        </a:solidFill>
      </dgm:spPr>
      <dgm:t>
        <a:bodyPr/>
        <a:lstStyle/>
        <a:p>
          <a:r>
            <a:rPr lang="id-ID" sz="1200"/>
            <a:t>2021-2022</a:t>
          </a:r>
        </a:p>
        <a:p>
          <a:r>
            <a:rPr lang="id-ID" sz="1200"/>
            <a:t>Terwujudnya Pelayan Prima Berbaisi IT</a:t>
          </a:r>
        </a:p>
      </dgm:t>
    </dgm:pt>
    <dgm:pt modelId="{FE2D9899-6861-44DA-AB5D-A2B0A85B2C4F}" type="parTrans" cxnId="{7E617BAF-8C41-421A-B24E-83332EF0AB4E}">
      <dgm:prSet/>
      <dgm:spPr/>
      <dgm:t>
        <a:bodyPr/>
        <a:lstStyle/>
        <a:p>
          <a:endParaRPr lang="id-ID"/>
        </a:p>
      </dgm:t>
    </dgm:pt>
    <dgm:pt modelId="{F60E0140-3E6C-42B5-A422-E575A356EB24}" type="sibTrans" cxnId="{7E617BAF-8C41-421A-B24E-83332EF0AB4E}">
      <dgm:prSet/>
      <dgm:spPr/>
      <dgm:t>
        <a:bodyPr/>
        <a:lstStyle/>
        <a:p>
          <a:endParaRPr lang="id-ID"/>
        </a:p>
      </dgm:t>
    </dgm:pt>
    <dgm:pt modelId="{D5ABC63F-8124-41BD-A53E-ED7CA52A6887}">
      <dgm:prSet phldrT="[Text]" custT="1"/>
      <dgm:spPr>
        <a:solidFill>
          <a:schemeClr val="accent3">
            <a:lumMod val="60000"/>
            <a:lumOff val="40000"/>
          </a:schemeClr>
        </a:solidFill>
      </dgm:spPr>
      <dgm:t>
        <a:bodyPr/>
        <a:lstStyle/>
        <a:p>
          <a:r>
            <a:rPr lang="id-ID" sz="1050"/>
            <a:t>2018 - 2019</a:t>
          </a:r>
        </a:p>
        <a:p>
          <a:r>
            <a:rPr lang="id-ID" sz="1050"/>
            <a:t>Kepuasan thdp Kualitas Pelayanan Publik</a:t>
          </a:r>
        </a:p>
        <a:p>
          <a:endParaRPr lang="id-ID" sz="1050"/>
        </a:p>
      </dgm:t>
    </dgm:pt>
    <dgm:pt modelId="{342CCBC8-AAA6-4CC6-B617-BBE8D7D1CF75}" type="sibTrans" cxnId="{017EE461-BFB5-46D3-ACF9-D48DC12746BC}">
      <dgm:prSet/>
      <dgm:spPr/>
      <dgm:t>
        <a:bodyPr/>
        <a:lstStyle/>
        <a:p>
          <a:endParaRPr lang="id-ID"/>
        </a:p>
      </dgm:t>
    </dgm:pt>
    <dgm:pt modelId="{DAC3486C-E113-4897-BD3B-3E4B3A27C69C}" type="parTrans" cxnId="{017EE461-BFB5-46D3-ACF9-D48DC12746BC}">
      <dgm:prSet/>
      <dgm:spPr/>
      <dgm:t>
        <a:bodyPr/>
        <a:lstStyle/>
        <a:p>
          <a:endParaRPr lang="id-ID"/>
        </a:p>
      </dgm:t>
    </dgm:pt>
    <dgm:pt modelId="{61F52582-D5EA-421A-97D8-68B41289CF5D}" type="pres">
      <dgm:prSet presAssocID="{9DA0BDDB-376A-407B-B84A-20AB10B62E5B}" presName="arrowDiagram" presStyleCnt="0">
        <dgm:presLayoutVars>
          <dgm:chMax val="5"/>
          <dgm:dir/>
          <dgm:resizeHandles val="exact"/>
        </dgm:presLayoutVars>
      </dgm:prSet>
      <dgm:spPr/>
      <dgm:t>
        <a:bodyPr/>
        <a:lstStyle/>
        <a:p>
          <a:endParaRPr lang="id-ID"/>
        </a:p>
      </dgm:t>
    </dgm:pt>
    <dgm:pt modelId="{F4F3BE0B-3C3C-41CF-BCA8-90C5A799BEA8}" type="pres">
      <dgm:prSet presAssocID="{9DA0BDDB-376A-407B-B84A-20AB10B62E5B}" presName="arrow" presStyleLbl="bgShp" presStyleIdx="0" presStyleCnt="1" custScaleX="78252" custScaleY="63753" custLinFactNeighborX="9169" custLinFactNeighborY="-13413"/>
      <dgm:spPr/>
    </dgm:pt>
    <dgm:pt modelId="{9AD71550-E370-473E-8B4C-F2D29081BB8A}" type="pres">
      <dgm:prSet presAssocID="{9DA0BDDB-376A-407B-B84A-20AB10B62E5B}" presName="arrowDiagram3" presStyleCnt="0"/>
      <dgm:spPr/>
    </dgm:pt>
    <dgm:pt modelId="{35B9D32D-2081-47D6-9481-696FF306B8BF}" type="pres">
      <dgm:prSet presAssocID="{D5ABC63F-8124-41BD-A53E-ED7CA52A6887}" presName="bullet3a" presStyleLbl="node1" presStyleIdx="0" presStyleCnt="3" custLinFactX="100000" custLinFactNeighborX="170626" custLinFactNeighborY="-57402"/>
      <dgm:spPr/>
    </dgm:pt>
    <dgm:pt modelId="{AD0E4342-1A9C-450C-9B63-2999083C177C}" type="pres">
      <dgm:prSet presAssocID="{D5ABC63F-8124-41BD-A53E-ED7CA52A6887}" presName="textBox3a" presStyleLbl="revTx" presStyleIdx="0" presStyleCnt="3" custAng="10800000" custFlipVert="1" custScaleY="94343" custLinFactNeighborX="18493" custLinFactNeighborY="-5817">
        <dgm:presLayoutVars>
          <dgm:bulletEnabled val="1"/>
        </dgm:presLayoutVars>
      </dgm:prSet>
      <dgm:spPr/>
      <dgm:t>
        <a:bodyPr/>
        <a:lstStyle/>
        <a:p>
          <a:endParaRPr lang="id-ID"/>
        </a:p>
      </dgm:t>
    </dgm:pt>
    <dgm:pt modelId="{FE583F46-E715-40E4-8689-06CD32DF9972}" type="pres">
      <dgm:prSet presAssocID="{0D0CEF82-DC39-4CC2-9437-72D9CB20E38E}" presName="bullet3b" presStyleLbl="node1" presStyleIdx="1" presStyleCnt="3" custLinFactNeighborX="45361" custLinFactNeighborY="-53151"/>
      <dgm:spPr/>
    </dgm:pt>
    <dgm:pt modelId="{91396F9E-FD98-443A-94CC-D105B91A5992}" type="pres">
      <dgm:prSet presAssocID="{0D0CEF82-DC39-4CC2-9437-72D9CB20E38E}" presName="textBox3b" presStyleLbl="revTx" presStyleIdx="1" presStyleCnt="3" custScaleX="147184" custScaleY="50428" custLinFactNeighborX="31582" custLinFactNeighborY="-24069">
        <dgm:presLayoutVars>
          <dgm:bulletEnabled val="1"/>
        </dgm:presLayoutVars>
      </dgm:prSet>
      <dgm:spPr/>
      <dgm:t>
        <a:bodyPr/>
        <a:lstStyle/>
        <a:p>
          <a:endParaRPr lang="id-ID"/>
        </a:p>
      </dgm:t>
    </dgm:pt>
    <dgm:pt modelId="{00E0E375-3666-4990-95A3-8493436307E9}" type="pres">
      <dgm:prSet presAssocID="{643AF4B3-6D53-482B-A34E-D5BD1C617209}" presName="bullet3c" presStyleLbl="node1" presStyleIdx="2" presStyleCnt="3" custLinFactNeighborX="45924" custLinFactNeighborY="-59315"/>
      <dgm:spPr/>
    </dgm:pt>
    <dgm:pt modelId="{54489DBC-9F0B-449F-BA86-8B4045719183}" type="pres">
      <dgm:prSet presAssocID="{643AF4B3-6D53-482B-A34E-D5BD1C617209}" presName="textBox3c" presStyleLbl="revTx" presStyleIdx="2" presStyleCnt="3" custScaleX="123673" custScaleY="37296" custLinFactNeighborX="38444" custLinFactNeighborY="-38939">
        <dgm:presLayoutVars>
          <dgm:bulletEnabled val="1"/>
        </dgm:presLayoutVars>
      </dgm:prSet>
      <dgm:spPr/>
      <dgm:t>
        <a:bodyPr/>
        <a:lstStyle/>
        <a:p>
          <a:endParaRPr lang="id-ID"/>
        </a:p>
      </dgm:t>
    </dgm:pt>
  </dgm:ptLst>
  <dgm:cxnLst>
    <dgm:cxn modelId="{6F10DB87-61CB-419D-8F45-9DC14CFAF76A}" type="presOf" srcId="{0D0CEF82-DC39-4CC2-9437-72D9CB20E38E}" destId="{91396F9E-FD98-443A-94CC-D105B91A5992}" srcOrd="0" destOrd="0" presId="urn:microsoft.com/office/officeart/2005/8/layout/arrow2"/>
    <dgm:cxn modelId="{7E617BAF-8C41-421A-B24E-83332EF0AB4E}" srcId="{9DA0BDDB-376A-407B-B84A-20AB10B62E5B}" destId="{643AF4B3-6D53-482B-A34E-D5BD1C617209}" srcOrd="2" destOrd="0" parTransId="{FE2D9899-6861-44DA-AB5D-A2B0A85B2C4F}" sibTransId="{F60E0140-3E6C-42B5-A422-E575A356EB24}"/>
    <dgm:cxn modelId="{017EE461-BFB5-46D3-ACF9-D48DC12746BC}" srcId="{9DA0BDDB-376A-407B-B84A-20AB10B62E5B}" destId="{D5ABC63F-8124-41BD-A53E-ED7CA52A6887}" srcOrd="0" destOrd="0" parTransId="{DAC3486C-E113-4897-BD3B-3E4B3A27C69C}" sibTransId="{342CCBC8-AAA6-4CC6-B617-BBE8D7D1CF75}"/>
    <dgm:cxn modelId="{807342DA-5552-4590-BC85-753012CE08D1}" type="presOf" srcId="{D5ABC63F-8124-41BD-A53E-ED7CA52A6887}" destId="{AD0E4342-1A9C-450C-9B63-2999083C177C}" srcOrd="0" destOrd="0" presId="urn:microsoft.com/office/officeart/2005/8/layout/arrow2"/>
    <dgm:cxn modelId="{ED9F503B-262F-4BFA-9ED0-951B6A1C9B55}" type="presOf" srcId="{643AF4B3-6D53-482B-A34E-D5BD1C617209}" destId="{54489DBC-9F0B-449F-BA86-8B4045719183}" srcOrd="0" destOrd="0" presId="urn:microsoft.com/office/officeart/2005/8/layout/arrow2"/>
    <dgm:cxn modelId="{C5B5A478-C418-4239-8032-C9449B43F0E6}" srcId="{9DA0BDDB-376A-407B-B84A-20AB10B62E5B}" destId="{0D0CEF82-DC39-4CC2-9437-72D9CB20E38E}" srcOrd="1" destOrd="0" parTransId="{7312CF8A-FCFE-4D4A-B775-6C9356ECDAA2}" sibTransId="{359913B8-8A4A-4E59-B4A6-CF6DF20DC7AF}"/>
    <dgm:cxn modelId="{4AD72B37-44B3-49F0-A25E-1EF185A7C704}" type="presOf" srcId="{9DA0BDDB-376A-407B-B84A-20AB10B62E5B}" destId="{61F52582-D5EA-421A-97D8-68B41289CF5D}" srcOrd="0" destOrd="0" presId="urn:microsoft.com/office/officeart/2005/8/layout/arrow2"/>
    <dgm:cxn modelId="{3119BF7E-BB84-4C75-B6EB-4FC9DD4127CF}" type="presParOf" srcId="{61F52582-D5EA-421A-97D8-68B41289CF5D}" destId="{F4F3BE0B-3C3C-41CF-BCA8-90C5A799BEA8}" srcOrd="0" destOrd="0" presId="urn:microsoft.com/office/officeart/2005/8/layout/arrow2"/>
    <dgm:cxn modelId="{F9AA259C-835D-4769-9425-A46791B1ED02}" type="presParOf" srcId="{61F52582-D5EA-421A-97D8-68B41289CF5D}" destId="{9AD71550-E370-473E-8B4C-F2D29081BB8A}" srcOrd="1" destOrd="0" presId="urn:microsoft.com/office/officeart/2005/8/layout/arrow2"/>
    <dgm:cxn modelId="{E126E38A-DF8A-42CB-8D47-4D3E1AE0B210}" type="presParOf" srcId="{9AD71550-E370-473E-8B4C-F2D29081BB8A}" destId="{35B9D32D-2081-47D6-9481-696FF306B8BF}" srcOrd="0" destOrd="0" presId="urn:microsoft.com/office/officeart/2005/8/layout/arrow2"/>
    <dgm:cxn modelId="{A72EB2F0-BDED-43CA-A05D-1E1FFC954D99}" type="presParOf" srcId="{9AD71550-E370-473E-8B4C-F2D29081BB8A}" destId="{AD0E4342-1A9C-450C-9B63-2999083C177C}" srcOrd="1" destOrd="0" presId="urn:microsoft.com/office/officeart/2005/8/layout/arrow2"/>
    <dgm:cxn modelId="{B9EDCE4E-DF66-4ED3-8E63-0EF38F1AA77D}" type="presParOf" srcId="{9AD71550-E370-473E-8B4C-F2D29081BB8A}" destId="{FE583F46-E715-40E4-8689-06CD32DF9972}" srcOrd="2" destOrd="0" presId="urn:microsoft.com/office/officeart/2005/8/layout/arrow2"/>
    <dgm:cxn modelId="{B33E501F-8DAB-40A0-8A89-748E9A16F9DF}" type="presParOf" srcId="{9AD71550-E370-473E-8B4C-F2D29081BB8A}" destId="{91396F9E-FD98-443A-94CC-D105B91A5992}" srcOrd="3" destOrd="0" presId="urn:microsoft.com/office/officeart/2005/8/layout/arrow2"/>
    <dgm:cxn modelId="{6088FB85-0199-45FD-A641-25D50B1E6D5E}" type="presParOf" srcId="{9AD71550-E370-473E-8B4C-F2D29081BB8A}" destId="{00E0E375-3666-4990-95A3-8493436307E9}" srcOrd="4" destOrd="0" presId="urn:microsoft.com/office/officeart/2005/8/layout/arrow2"/>
    <dgm:cxn modelId="{92222D92-C977-4CF5-AEDF-37342E3554D1}" type="presParOf" srcId="{9AD71550-E370-473E-8B4C-F2D29081BB8A}" destId="{54489DBC-9F0B-449F-BA86-8B4045719183}" srcOrd="5" destOrd="0" presId="urn:microsoft.com/office/officeart/2005/8/layout/arrow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B366F5D-8325-4A46-99FB-63E0509CEEE3}"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id-ID"/>
        </a:p>
      </dgm:t>
    </dgm:pt>
    <dgm:pt modelId="{8A820E09-AEE4-42C1-9B54-060883007542}">
      <dgm:prSet phldrT="[Text]"/>
      <dgm:spPr/>
      <dgm:t>
        <a:bodyPr/>
        <a:lstStyle/>
        <a:p>
          <a:r>
            <a:rPr lang="id-ID"/>
            <a:t>Data/Dokumen</a:t>
          </a:r>
        </a:p>
      </dgm:t>
    </dgm:pt>
    <dgm:pt modelId="{53AEAAAD-6315-4C9C-B2C8-B9131BD44841}" type="parTrans" cxnId="{EF09B144-F718-4805-B6EA-A4FB95341825}">
      <dgm:prSet/>
      <dgm:spPr/>
      <dgm:t>
        <a:bodyPr/>
        <a:lstStyle/>
        <a:p>
          <a:endParaRPr lang="id-ID"/>
        </a:p>
      </dgm:t>
    </dgm:pt>
    <dgm:pt modelId="{512C3625-9793-4C59-840E-C0BAA8D0C751}" type="sibTrans" cxnId="{EF09B144-F718-4805-B6EA-A4FB95341825}">
      <dgm:prSet/>
      <dgm:spPr/>
      <dgm:t>
        <a:bodyPr/>
        <a:lstStyle/>
        <a:p>
          <a:endParaRPr lang="id-ID"/>
        </a:p>
      </dgm:t>
    </dgm:pt>
    <dgm:pt modelId="{9A3DD809-A445-4B48-A853-3A6EDDAA208A}">
      <dgm:prSet phldrT="[Text]"/>
      <dgm:spPr/>
      <dgm:t>
        <a:bodyPr/>
        <a:lstStyle/>
        <a:p>
          <a:r>
            <a:rPr lang="id-ID"/>
            <a:t>Informan I</a:t>
          </a:r>
        </a:p>
      </dgm:t>
    </dgm:pt>
    <dgm:pt modelId="{506802E6-16D8-44D6-86FC-39F3583F3489}" type="parTrans" cxnId="{59687342-D970-41F5-AB7D-189294537B41}">
      <dgm:prSet/>
      <dgm:spPr/>
      <dgm:t>
        <a:bodyPr/>
        <a:lstStyle/>
        <a:p>
          <a:endParaRPr lang="id-ID"/>
        </a:p>
      </dgm:t>
    </dgm:pt>
    <dgm:pt modelId="{10539E42-2E61-4703-8FAA-FEFA5DAAE40B}" type="sibTrans" cxnId="{59687342-D970-41F5-AB7D-189294537B41}">
      <dgm:prSet/>
      <dgm:spPr/>
      <dgm:t>
        <a:bodyPr/>
        <a:lstStyle/>
        <a:p>
          <a:endParaRPr lang="id-ID"/>
        </a:p>
      </dgm:t>
    </dgm:pt>
    <dgm:pt modelId="{74256382-5F7F-4F41-8B44-4D147924A560}">
      <dgm:prSet phldrT="[Text]"/>
      <dgm:spPr/>
      <dgm:t>
        <a:bodyPr/>
        <a:lstStyle/>
        <a:p>
          <a:r>
            <a:rPr lang="id-ID"/>
            <a:t>Informan II</a:t>
          </a:r>
        </a:p>
      </dgm:t>
    </dgm:pt>
    <dgm:pt modelId="{21C8FBD5-B126-416E-8DFC-17A7E57E31DB}" type="parTrans" cxnId="{AA21E11F-3112-4D91-8990-6BF2DBE11F57}">
      <dgm:prSet/>
      <dgm:spPr/>
      <dgm:t>
        <a:bodyPr/>
        <a:lstStyle/>
        <a:p>
          <a:endParaRPr lang="id-ID"/>
        </a:p>
      </dgm:t>
    </dgm:pt>
    <dgm:pt modelId="{8BCF3E8C-BC93-4825-A9C4-0DDACE77DF31}" type="sibTrans" cxnId="{AA21E11F-3112-4D91-8990-6BF2DBE11F57}">
      <dgm:prSet/>
      <dgm:spPr/>
      <dgm:t>
        <a:bodyPr/>
        <a:lstStyle/>
        <a:p>
          <a:endParaRPr lang="id-ID"/>
        </a:p>
      </dgm:t>
    </dgm:pt>
    <dgm:pt modelId="{CB28D2C4-268F-4D40-BB9B-A52982356B7C}">
      <dgm:prSet phldrT="[Text]"/>
      <dgm:spPr/>
      <dgm:t>
        <a:bodyPr/>
        <a:lstStyle/>
        <a:p>
          <a:r>
            <a:rPr lang="id-ID"/>
            <a:t>Informan III</a:t>
          </a:r>
        </a:p>
        <a:p>
          <a:r>
            <a:rPr lang="id-ID"/>
            <a:t>Dst</a:t>
          </a:r>
        </a:p>
      </dgm:t>
    </dgm:pt>
    <dgm:pt modelId="{D2666916-69D7-4870-841F-66A05FABD009}" type="parTrans" cxnId="{827969EB-BECB-413A-9E17-CAE6F52B746A}">
      <dgm:prSet/>
      <dgm:spPr/>
      <dgm:t>
        <a:bodyPr/>
        <a:lstStyle/>
        <a:p>
          <a:endParaRPr lang="id-ID"/>
        </a:p>
      </dgm:t>
    </dgm:pt>
    <dgm:pt modelId="{24E3F2F0-5FD9-4A16-A3E6-D09A19B980A2}" type="sibTrans" cxnId="{827969EB-BECB-413A-9E17-CAE6F52B746A}">
      <dgm:prSet/>
      <dgm:spPr/>
      <dgm:t>
        <a:bodyPr/>
        <a:lstStyle/>
        <a:p>
          <a:endParaRPr lang="id-ID"/>
        </a:p>
      </dgm:t>
    </dgm:pt>
    <dgm:pt modelId="{F7A7B446-C3EE-4F3C-A5EC-720C6291507C}">
      <dgm:prSet phldrT="[Text]"/>
      <dgm:spPr/>
      <dgm:t>
        <a:bodyPr/>
        <a:lstStyle/>
        <a:p>
          <a:r>
            <a:rPr lang="id-ID"/>
            <a:t>Situasi Lapangan</a:t>
          </a:r>
        </a:p>
      </dgm:t>
    </dgm:pt>
    <dgm:pt modelId="{1976BB5F-027E-4D06-ACA7-99ABC01B52C4}" type="parTrans" cxnId="{AEB372B9-FDFD-422C-ABF8-3F0C4574C7D2}">
      <dgm:prSet/>
      <dgm:spPr/>
      <dgm:t>
        <a:bodyPr/>
        <a:lstStyle/>
        <a:p>
          <a:endParaRPr lang="id-ID"/>
        </a:p>
      </dgm:t>
    </dgm:pt>
    <dgm:pt modelId="{FDBECC99-D918-4777-BEB0-FDEC76C39767}" type="sibTrans" cxnId="{AEB372B9-FDFD-422C-ABF8-3F0C4574C7D2}">
      <dgm:prSet/>
      <dgm:spPr/>
      <dgm:t>
        <a:bodyPr/>
        <a:lstStyle/>
        <a:p>
          <a:endParaRPr lang="id-ID"/>
        </a:p>
      </dgm:t>
    </dgm:pt>
    <dgm:pt modelId="{DB6A0A64-A8C9-4572-8A90-F6199C2E53AF}" type="pres">
      <dgm:prSet presAssocID="{6B366F5D-8325-4A46-99FB-63E0509CEEE3}" presName="cycle" presStyleCnt="0">
        <dgm:presLayoutVars>
          <dgm:dir/>
          <dgm:resizeHandles val="exact"/>
        </dgm:presLayoutVars>
      </dgm:prSet>
      <dgm:spPr/>
      <dgm:t>
        <a:bodyPr/>
        <a:lstStyle/>
        <a:p>
          <a:endParaRPr lang="id-ID"/>
        </a:p>
      </dgm:t>
    </dgm:pt>
    <dgm:pt modelId="{E14F7E51-7FB6-471A-872B-AE5FF9B681BF}" type="pres">
      <dgm:prSet presAssocID="{8A820E09-AEE4-42C1-9B54-060883007542}" presName="node" presStyleLbl="node1" presStyleIdx="0" presStyleCnt="5">
        <dgm:presLayoutVars>
          <dgm:bulletEnabled val="1"/>
        </dgm:presLayoutVars>
      </dgm:prSet>
      <dgm:spPr/>
      <dgm:t>
        <a:bodyPr/>
        <a:lstStyle/>
        <a:p>
          <a:endParaRPr lang="id-ID"/>
        </a:p>
      </dgm:t>
    </dgm:pt>
    <dgm:pt modelId="{A96FEE19-FD5A-4A05-9CC7-32613BC4CFF6}" type="pres">
      <dgm:prSet presAssocID="{8A820E09-AEE4-42C1-9B54-060883007542}" presName="spNode" presStyleCnt="0"/>
      <dgm:spPr/>
    </dgm:pt>
    <dgm:pt modelId="{3E0935E9-AFF1-4781-A86F-741D22C76B3F}" type="pres">
      <dgm:prSet presAssocID="{512C3625-9793-4C59-840E-C0BAA8D0C751}" presName="sibTrans" presStyleLbl="sibTrans1D1" presStyleIdx="0" presStyleCnt="5"/>
      <dgm:spPr/>
      <dgm:t>
        <a:bodyPr/>
        <a:lstStyle/>
        <a:p>
          <a:endParaRPr lang="id-ID"/>
        </a:p>
      </dgm:t>
    </dgm:pt>
    <dgm:pt modelId="{BF9BFD63-82F9-4AD8-87A4-F09D737A30BB}" type="pres">
      <dgm:prSet presAssocID="{9A3DD809-A445-4B48-A853-3A6EDDAA208A}" presName="node" presStyleLbl="node1" presStyleIdx="1" presStyleCnt="5">
        <dgm:presLayoutVars>
          <dgm:bulletEnabled val="1"/>
        </dgm:presLayoutVars>
      </dgm:prSet>
      <dgm:spPr/>
      <dgm:t>
        <a:bodyPr/>
        <a:lstStyle/>
        <a:p>
          <a:endParaRPr lang="id-ID"/>
        </a:p>
      </dgm:t>
    </dgm:pt>
    <dgm:pt modelId="{62E1727E-02C7-4CE2-B642-8736C1B1908C}" type="pres">
      <dgm:prSet presAssocID="{9A3DD809-A445-4B48-A853-3A6EDDAA208A}" presName="spNode" presStyleCnt="0"/>
      <dgm:spPr/>
    </dgm:pt>
    <dgm:pt modelId="{6646F007-8299-45F1-9114-818F9840E2D5}" type="pres">
      <dgm:prSet presAssocID="{10539E42-2E61-4703-8FAA-FEFA5DAAE40B}" presName="sibTrans" presStyleLbl="sibTrans1D1" presStyleIdx="1" presStyleCnt="5"/>
      <dgm:spPr/>
      <dgm:t>
        <a:bodyPr/>
        <a:lstStyle/>
        <a:p>
          <a:endParaRPr lang="id-ID"/>
        </a:p>
      </dgm:t>
    </dgm:pt>
    <dgm:pt modelId="{FC6128B9-51CA-4D86-8C9A-FB91D5070993}" type="pres">
      <dgm:prSet presAssocID="{74256382-5F7F-4F41-8B44-4D147924A560}" presName="node" presStyleLbl="node1" presStyleIdx="2" presStyleCnt="5">
        <dgm:presLayoutVars>
          <dgm:bulletEnabled val="1"/>
        </dgm:presLayoutVars>
      </dgm:prSet>
      <dgm:spPr/>
      <dgm:t>
        <a:bodyPr/>
        <a:lstStyle/>
        <a:p>
          <a:endParaRPr lang="id-ID"/>
        </a:p>
      </dgm:t>
    </dgm:pt>
    <dgm:pt modelId="{2E21D66E-2E12-427E-B97A-10498280CBEB}" type="pres">
      <dgm:prSet presAssocID="{74256382-5F7F-4F41-8B44-4D147924A560}" presName="spNode" presStyleCnt="0"/>
      <dgm:spPr/>
    </dgm:pt>
    <dgm:pt modelId="{C5FC9434-2EDF-4CB1-8F16-3C5E20C24BE5}" type="pres">
      <dgm:prSet presAssocID="{8BCF3E8C-BC93-4825-A9C4-0DDACE77DF31}" presName="sibTrans" presStyleLbl="sibTrans1D1" presStyleIdx="2" presStyleCnt="5"/>
      <dgm:spPr/>
      <dgm:t>
        <a:bodyPr/>
        <a:lstStyle/>
        <a:p>
          <a:endParaRPr lang="id-ID"/>
        </a:p>
      </dgm:t>
    </dgm:pt>
    <dgm:pt modelId="{01CA841E-EE01-41F7-818B-674BDCCCAC0B}" type="pres">
      <dgm:prSet presAssocID="{CB28D2C4-268F-4D40-BB9B-A52982356B7C}" presName="node" presStyleLbl="node1" presStyleIdx="3" presStyleCnt="5">
        <dgm:presLayoutVars>
          <dgm:bulletEnabled val="1"/>
        </dgm:presLayoutVars>
      </dgm:prSet>
      <dgm:spPr/>
      <dgm:t>
        <a:bodyPr/>
        <a:lstStyle/>
        <a:p>
          <a:endParaRPr lang="id-ID"/>
        </a:p>
      </dgm:t>
    </dgm:pt>
    <dgm:pt modelId="{519FEC91-4D37-4044-B5C1-8F4CF9CBAAD7}" type="pres">
      <dgm:prSet presAssocID="{CB28D2C4-268F-4D40-BB9B-A52982356B7C}" presName="spNode" presStyleCnt="0"/>
      <dgm:spPr/>
    </dgm:pt>
    <dgm:pt modelId="{EE2CE591-EA1B-4F0B-AB6C-DE1E76FA9AFE}" type="pres">
      <dgm:prSet presAssocID="{24E3F2F0-5FD9-4A16-A3E6-D09A19B980A2}" presName="sibTrans" presStyleLbl="sibTrans1D1" presStyleIdx="3" presStyleCnt="5"/>
      <dgm:spPr/>
      <dgm:t>
        <a:bodyPr/>
        <a:lstStyle/>
        <a:p>
          <a:endParaRPr lang="id-ID"/>
        </a:p>
      </dgm:t>
    </dgm:pt>
    <dgm:pt modelId="{B067948C-2632-40CB-BE73-94C087B793ED}" type="pres">
      <dgm:prSet presAssocID="{F7A7B446-C3EE-4F3C-A5EC-720C6291507C}" presName="node" presStyleLbl="node1" presStyleIdx="4" presStyleCnt="5">
        <dgm:presLayoutVars>
          <dgm:bulletEnabled val="1"/>
        </dgm:presLayoutVars>
      </dgm:prSet>
      <dgm:spPr/>
      <dgm:t>
        <a:bodyPr/>
        <a:lstStyle/>
        <a:p>
          <a:endParaRPr lang="id-ID"/>
        </a:p>
      </dgm:t>
    </dgm:pt>
    <dgm:pt modelId="{181FC51D-8CA0-4B3A-A52D-93168A2D5FF9}" type="pres">
      <dgm:prSet presAssocID="{F7A7B446-C3EE-4F3C-A5EC-720C6291507C}" presName="spNode" presStyleCnt="0"/>
      <dgm:spPr/>
    </dgm:pt>
    <dgm:pt modelId="{6EA0683B-248D-44A9-ADD5-A8EB750261AA}" type="pres">
      <dgm:prSet presAssocID="{FDBECC99-D918-4777-BEB0-FDEC76C39767}" presName="sibTrans" presStyleLbl="sibTrans1D1" presStyleIdx="4" presStyleCnt="5"/>
      <dgm:spPr/>
      <dgm:t>
        <a:bodyPr/>
        <a:lstStyle/>
        <a:p>
          <a:endParaRPr lang="id-ID"/>
        </a:p>
      </dgm:t>
    </dgm:pt>
  </dgm:ptLst>
  <dgm:cxnLst>
    <dgm:cxn modelId="{5AFBEE16-87D9-45DA-9399-F3C7109252A5}" type="presOf" srcId="{FDBECC99-D918-4777-BEB0-FDEC76C39767}" destId="{6EA0683B-248D-44A9-ADD5-A8EB750261AA}" srcOrd="0" destOrd="0" presId="urn:microsoft.com/office/officeart/2005/8/layout/cycle5"/>
    <dgm:cxn modelId="{1A3D82E4-865C-414E-9CE6-8545C182B8A4}" type="presOf" srcId="{F7A7B446-C3EE-4F3C-A5EC-720C6291507C}" destId="{B067948C-2632-40CB-BE73-94C087B793ED}" srcOrd="0" destOrd="0" presId="urn:microsoft.com/office/officeart/2005/8/layout/cycle5"/>
    <dgm:cxn modelId="{ADDD3967-0E31-419F-8BA5-9F5C7C37678A}" type="presOf" srcId="{6B366F5D-8325-4A46-99FB-63E0509CEEE3}" destId="{DB6A0A64-A8C9-4572-8A90-F6199C2E53AF}" srcOrd="0" destOrd="0" presId="urn:microsoft.com/office/officeart/2005/8/layout/cycle5"/>
    <dgm:cxn modelId="{7DD65CD0-8F2E-4B31-BECF-892B5DB9FAD2}" type="presOf" srcId="{8BCF3E8C-BC93-4825-A9C4-0DDACE77DF31}" destId="{C5FC9434-2EDF-4CB1-8F16-3C5E20C24BE5}" srcOrd="0" destOrd="0" presId="urn:microsoft.com/office/officeart/2005/8/layout/cycle5"/>
    <dgm:cxn modelId="{AEB372B9-FDFD-422C-ABF8-3F0C4574C7D2}" srcId="{6B366F5D-8325-4A46-99FB-63E0509CEEE3}" destId="{F7A7B446-C3EE-4F3C-A5EC-720C6291507C}" srcOrd="4" destOrd="0" parTransId="{1976BB5F-027E-4D06-ACA7-99ABC01B52C4}" sibTransId="{FDBECC99-D918-4777-BEB0-FDEC76C39767}"/>
    <dgm:cxn modelId="{59687342-D970-41F5-AB7D-189294537B41}" srcId="{6B366F5D-8325-4A46-99FB-63E0509CEEE3}" destId="{9A3DD809-A445-4B48-A853-3A6EDDAA208A}" srcOrd="1" destOrd="0" parTransId="{506802E6-16D8-44D6-86FC-39F3583F3489}" sibTransId="{10539E42-2E61-4703-8FAA-FEFA5DAAE40B}"/>
    <dgm:cxn modelId="{84C402CB-C5C6-4AD5-8851-81D1C39FB7B1}" type="presOf" srcId="{24E3F2F0-5FD9-4A16-A3E6-D09A19B980A2}" destId="{EE2CE591-EA1B-4F0B-AB6C-DE1E76FA9AFE}" srcOrd="0" destOrd="0" presId="urn:microsoft.com/office/officeart/2005/8/layout/cycle5"/>
    <dgm:cxn modelId="{D6A3BEFF-D42F-4F19-8423-F0FA71F66D76}" type="presOf" srcId="{512C3625-9793-4C59-840E-C0BAA8D0C751}" destId="{3E0935E9-AFF1-4781-A86F-741D22C76B3F}" srcOrd="0" destOrd="0" presId="urn:microsoft.com/office/officeart/2005/8/layout/cycle5"/>
    <dgm:cxn modelId="{D247FE4A-691A-4502-81E3-DDF1055B19F1}" type="presOf" srcId="{10539E42-2E61-4703-8FAA-FEFA5DAAE40B}" destId="{6646F007-8299-45F1-9114-818F9840E2D5}" srcOrd="0" destOrd="0" presId="urn:microsoft.com/office/officeart/2005/8/layout/cycle5"/>
    <dgm:cxn modelId="{2CF7C44E-54C1-4154-BFDB-5149119CF126}" type="presOf" srcId="{74256382-5F7F-4F41-8B44-4D147924A560}" destId="{FC6128B9-51CA-4D86-8C9A-FB91D5070993}" srcOrd="0" destOrd="0" presId="urn:microsoft.com/office/officeart/2005/8/layout/cycle5"/>
    <dgm:cxn modelId="{450D2A89-D88A-4D94-921B-781E318E4B9A}" type="presOf" srcId="{9A3DD809-A445-4B48-A853-3A6EDDAA208A}" destId="{BF9BFD63-82F9-4AD8-87A4-F09D737A30BB}" srcOrd="0" destOrd="0" presId="urn:microsoft.com/office/officeart/2005/8/layout/cycle5"/>
    <dgm:cxn modelId="{827969EB-BECB-413A-9E17-CAE6F52B746A}" srcId="{6B366F5D-8325-4A46-99FB-63E0509CEEE3}" destId="{CB28D2C4-268F-4D40-BB9B-A52982356B7C}" srcOrd="3" destOrd="0" parTransId="{D2666916-69D7-4870-841F-66A05FABD009}" sibTransId="{24E3F2F0-5FD9-4A16-A3E6-D09A19B980A2}"/>
    <dgm:cxn modelId="{AA21E11F-3112-4D91-8990-6BF2DBE11F57}" srcId="{6B366F5D-8325-4A46-99FB-63E0509CEEE3}" destId="{74256382-5F7F-4F41-8B44-4D147924A560}" srcOrd="2" destOrd="0" parTransId="{21C8FBD5-B126-416E-8DFC-17A7E57E31DB}" sibTransId="{8BCF3E8C-BC93-4825-A9C4-0DDACE77DF31}"/>
    <dgm:cxn modelId="{EF09B144-F718-4805-B6EA-A4FB95341825}" srcId="{6B366F5D-8325-4A46-99FB-63E0509CEEE3}" destId="{8A820E09-AEE4-42C1-9B54-060883007542}" srcOrd="0" destOrd="0" parTransId="{53AEAAAD-6315-4C9C-B2C8-B9131BD44841}" sibTransId="{512C3625-9793-4C59-840E-C0BAA8D0C751}"/>
    <dgm:cxn modelId="{4275E1FA-C427-4C66-B0B5-96817EA36C6B}" type="presOf" srcId="{8A820E09-AEE4-42C1-9B54-060883007542}" destId="{E14F7E51-7FB6-471A-872B-AE5FF9B681BF}" srcOrd="0" destOrd="0" presId="urn:microsoft.com/office/officeart/2005/8/layout/cycle5"/>
    <dgm:cxn modelId="{176635E1-CA31-471B-93C0-03B9CDF14621}" type="presOf" srcId="{CB28D2C4-268F-4D40-BB9B-A52982356B7C}" destId="{01CA841E-EE01-41F7-818B-674BDCCCAC0B}" srcOrd="0" destOrd="0" presId="urn:microsoft.com/office/officeart/2005/8/layout/cycle5"/>
    <dgm:cxn modelId="{9DC039A7-1E1F-4435-9E42-C8D11CEF0A29}" type="presParOf" srcId="{DB6A0A64-A8C9-4572-8A90-F6199C2E53AF}" destId="{E14F7E51-7FB6-471A-872B-AE5FF9B681BF}" srcOrd="0" destOrd="0" presId="urn:microsoft.com/office/officeart/2005/8/layout/cycle5"/>
    <dgm:cxn modelId="{2F964539-F404-432D-B6F5-ED22F5B985DA}" type="presParOf" srcId="{DB6A0A64-A8C9-4572-8A90-F6199C2E53AF}" destId="{A96FEE19-FD5A-4A05-9CC7-32613BC4CFF6}" srcOrd="1" destOrd="0" presId="urn:microsoft.com/office/officeart/2005/8/layout/cycle5"/>
    <dgm:cxn modelId="{3DC70C77-4696-4708-885B-1F682A31742B}" type="presParOf" srcId="{DB6A0A64-A8C9-4572-8A90-F6199C2E53AF}" destId="{3E0935E9-AFF1-4781-A86F-741D22C76B3F}" srcOrd="2" destOrd="0" presId="urn:microsoft.com/office/officeart/2005/8/layout/cycle5"/>
    <dgm:cxn modelId="{25E9F7F0-0147-4969-8B03-372EFE9D0E74}" type="presParOf" srcId="{DB6A0A64-A8C9-4572-8A90-F6199C2E53AF}" destId="{BF9BFD63-82F9-4AD8-87A4-F09D737A30BB}" srcOrd="3" destOrd="0" presId="urn:microsoft.com/office/officeart/2005/8/layout/cycle5"/>
    <dgm:cxn modelId="{DA1D6911-CFC9-4187-93A1-9531F8FB021A}" type="presParOf" srcId="{DB6A0A64-A8C9-4572-8A90-F6199C2E53AF}" destId="{62E1727E-02C7-4CE2-B642-8736C1B1908C}" srcOrd="4" destOrd="0" presId="urn:microsoft.com/office/officeart/2005/8/layout/cycle5"/>
    <dgm:cxn modelId="{1F526495-2E44-4AC6-A92C-DCB72C4A3259}" type="presParOf" srcId="{DB6A0A64-A8C9-4572-8A90-F6199C2E53AF}" destId="{6646F007-8299-45F1-9114-818F9840E2D5}" srcOrd="5" destOrd="0" presId="urn:microsoft.com/office/officeart/2005/8/layout/cycle5"/>
    <dgm:cxn modelId="{7238CC5A-1D6E-4922-8037-F4A7E3FDCB09}" type="presParOf" srcId="{DB6A0A64-A8C9-4572-8A90-F6199C2E53AF}" destId="{FC6128B9-51CA-4D86-8C9A-FB91D5070993}" srcOrd="6" destOrd="0" presId="urn:microsoft.com/office/officeart/2005/8/layout/cycle5"/>
    <dgm:cxn modelId="{39E028CE-A6F3-4CA5-9D08-079B3AAFDCA9}" type="presParOf" srcId="{DB6A0A64-A8C9-4572-8A90-F6199C2E53AF}" destId="{2E21D66E-2E12-427E-B97A-10498280CBEB}" srcOrd="7" destOrd="0" presId="urn:microsoft.com/office/officeart/2005/8/layout/cycle5"/>
    <dgm:cxn modelId="{EA608281-7E50-409E-8211-68DA41E4CCDC}" type="presParOf" srcId="{DB6A0A64-A8C9-4572-8A90-F6199C2E53AF}" destId="{C5FC9434-2EDF-4CB1-8F16-3C5E20C24BE5}" srcOrd="8" destOrd="0" presId="urn:microsoft.com/office/officeart/2005/8/layout/cycle5"/>
    <dgm:cxn modelId="{DC2F61B8-7463-4EAD-B363-334B2DC0CFC3}" type="presParOf" srcId="{DB6A0A64-A8C9-4572-8A90-F6199C2E53AF}" destId="{01CA841E-EE01-41F7-818B-674BDCCCAC0B}" srcOrd="9" destOrd="0" presId="urn:microsoft.com/office/officeart/2005/8/layout/cycle5"/>
    <dgm:cxn modelId="{F3F832EB-0996-43E4-ABFF-40B7D6B9B062}" type="presParOf" srcId="{DB6A0A64-A8C9-4572-8A90-F6199C2E53AF}" destId="{519FEC91-4D37-4044-B5C1-8F4CF9CBAAD7}" srcOrd="10" destOrd="0" presId="urn:microsoft.com/office/officeart/2005/8/layout/cycle5"/>
    <dgm:cxn modelId="{DE58D7E1-83CB-4546-A904-4090CF0A2E3A}" type="presParOf" srcId="{DB6A0A64-A8C9-4572-8A90-F6199C2E53AF}" destId="{EE2CE591-EA1B-4F0B-AB6C-DE1E76FA9AFE}" srcOrd="11" destOrd="0" presId="urn:microsoft.com/office/officeart/2005/8/layout/cycle5"/>
    <dgm:cxn modelId="{A1481185-32E8-4725-B75B-1063A60C2638}" type="presParOf" srcId="{DB6A0A64-A8C9-4572-8A90-F6199C2E53AF}" destId="{B067948C-2632-40CB-BE73-94C087B793ED}" srcOrd="12" destOrd="0" presId="urn:microsoft.com/office/officeart/2005/8/layout/cycle5"/>
    <dgm:cxn modelId="{CD96BC17-68C1-4DAF-91AE-AEF4425266C9}" type="presParOf" srcId="{DB6A0A64-A8C9-4572-8A90-F6199C2E53AF}" destId="{181FC51D-8CA0-4B3A-A52D-93168A2D5FF9}" srcOrd="13" destOrd="0" presId="urn:microsoft.com/office/officeart/2005/8/layout/cycle5"/>
    <dgm:cxn modelId="{F18DA35B-3723-4F3E-BE91-0742F96A6F05}" type="presParOf" srcId="{DB6A0A64-A8C9-4572-8A90-F6199C2E53AF}" destId="{6EA0683B-248D-44A9-ADD5-A8EB750261AA}" srcOrd="14" destOrd="0" presId="urn:microsoft.com/office/officeart/2005/8/layout/cycle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F3BE0B-3C3C-41CF-BCA8-90C5A799BEA8}">
      <dsp:nvSpPr>
        <dsp:cNvPr id="0" name=""/>
        <dsp:cNvSpPr/>
      </dsp:nvSpPr>
      <dsp:spPr>
        <a:xfrm>
          <a:off x="801224" y="0"/>
          <a:ext cx="3495692" cy="1779993"/>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5B9D32D-2081-47D6-9481-696FF306B8BF}">
      <dsp:nvSpPr>
        <dsp:cNvPr id="0" name=""/>
        <dsp:cNvSpPr/>
      </dsp:nvSpPr>
      <dsp:spPr>
        <a:xfrm>
          <a:off x="787522" y="1622951"/>
          <a:ext cx="116147" cy="11614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D0E4342-1A9C-450C-9B63-2999083C177C}">
      <dsp:nvSpPr>
        <dsp:cNvPr id="0" name=""/>
        <dsp:cNvSpPr/>
      </dsp:nvSpPr>
      <dsp:spPr>
        <a:xfrm rot="10800000" flipV="1">
          <a:off x="723756" y="1723582"/>
          <a:ext cx="1040863" cy="761246"/>
        </a:xfrm>
        <a:prstGeom prst="rect">
          <a:avLst/>
        </a:prstGeom>
        <a:solidFill>
          <a:schemeClr val="accent3">
            <a:lumMod val="60000"/>
            <a:lumOff val="40000"/>
          </a:schemeClr>
        </a:solidFill>
        <a:ln>
          <a:noFill/>
        </a:ln>
        <a:effectLst/>
      </dsp:spPr>
      <dsp:style>
        <a:lnRef idx="0">
          <a:scrgbClr r="0" g="0" b="0"/>
        </a:lnRef>
        <a:fillRef idx="0">
          <a:scrgbClr r="0" g="0" b="0"/>
        </a:fillRef>
        <a:effectRef idx="0">
          <a:scrgbClr r="0" g="0" b="0"/>
        </a:effectRef>
        <a:fontRef idx="minor"/>
      </dsp:style>
      <dsp:txBody>
        <a:bodyPr spcFirstLastPara="0" vert="horz" wrap="square" lIns="61544" tIns="0" rIns="0" bIns="0" numCol="1" spcCol="1270" anchor="t" anchorCtr="0">
          <a:noAutofit/>
        </a:bodyPr>
        <a:lstStyle/>
        <a:p>
          <a:pPr lvl="0" algn="l" defTabSz="466725">
            <a:lnSpc>
              <a:spcPct val="90000"/>
            </a:lnSpc>
            <a:spcBef>
              <a:spcPct val="0"/>
            </a:spcBef>
            <a:spcAft>
              <a:spcPct val="35000"/>
            </a:spcAft>
          </a:pPr>
          <a:r>
            <a:rPr lang="id-ID" sz="1050" kern="1200"/>
            <a:t>2018 - 2019</a:t>
          </a:r>
        </a:p>
        <a:p>
          <a:pPr lvl="0" algn="l" defTabSz="466725">
            <a:lnSpc>
              <a:spcPct val="90000"/>
            </a:lnSpc>
            <a:spcBef>
              <a:spcPct val="0"/>
            </a:spcBef>
            <a:spcAft>
              <a:spcPct val="35000"/>
            </a:spcAft>
          </a:pPr>
          <a:r>
            <a:rPr lang="id-ID" sz="1050" kern="1200"/>
            <a:t>Kepuasan thdp Kualitas Pelayanan Publik</a:t>
          </a:r>
        </a:p>
        <a:p>
          <a:pPr lvl="0" algn="l" defTabSz="466725">
            <a:lnSpc>
              <a:spcPct val="90000"/>
            </a:lnSpc>
            <a:spcBef>
              <a:spcPct val="0"/>
            </a:spcBef>
            <a:spcAft>
              <a:spcPct val="35000"/>
            </a:spcAft>
          </a:pPr>
          <a:endParaRPr lang="id-ID" sz="1050" kern="1200"/>
        </a:p>
      </dsp:txBody>
      <dsp:txXfrm rot="-10800000">
        <a:off x="723756" y="1723582"/>
        <a:ext cx="1040863" cy="761246"/>
      </dsp:txXfrm>
    </dsp:sp>
    <dsp:sp modelId="{FE583F46-E715-40E4-8689-06CD32DF9972}">
      <dsp:nvSpPr>
        <dsp:cNvPr id="0" name=""/>
        <dsp:cNvSpPr/>
      </dsp:nvSpPr>
      <dsp:spPr>
        <a:xfrm>
          <a:off x="1593664" y="819156"/>
          <a:ext cx="209959" cy="20995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1396F9E-FD98-443A-94CC-D105B91A5992}">
      <dsp:nvSpPr>
        <dsp:cNvPr id="0" name=""/>
        <dsp:cNvSpPr/>
      </dsp:nvSpPr>
      <dsp:spPr>
        <a:xfrm>
          <a:off x="1689067" y="1046622"/>
          <a:ext cx="1578009" cy="765928"/>
        </a:xfrm>
        <a:prstGeom prst="rect">
          <a:avLst/>
        </a:prstGeom>
        <a:solidFill>
          <a:schemeClr val="accent3">
            <a:lumMod val="60000"/>
            <a:lumOff val="40000"/>
          </a:schemeClr>
        </a:solidFill>
        <a:ln>
          <a:noFill/>
        </a:ln>
        <a:effectLst/>
      </dsp:spPr>
      <dsp:style>
        <a:lnRef idx="0">
          <a:scrgbClr r="0" g="0" b="0"/>
        </a:lnRef>
        <a:fillRef idx="0">
          <a:scrgbClr r="0" g="0" b="0"/>
        </a:fillRef>
        <a:effectRef idx="0">
          <a:scrgbClr r="0" g="0" b="0"/>
        </a:effectRef>
        <a:fontRef idx="minor"/>
      </dsp:style>
      <dsp:txBody>
        <a:bodyPr spcFirstLastPara="0" vert="horz" wrap="square" lIns="111253" tIns="0" rIns="0" bIns="0" numCol="1" spcCol="1270" anchor="t" anchorCtr="0">
          <a:noAutofit/>
        </a:bodyPr>
        <a:lstStyle/>
        <a:p>
          <a:pPr lvl="0" algn="l" defTabSz="533400">
            <a:lnSpc>
              <a:spcPct val="90000"/>
            </a:lnSpc>
            <a:spcBef>
              <a:spcPct val="0"/>
            </a:spcBef>
            <a:spcAft>
              <a:spcPct val="35000"/>
            </a:spcAft>
          </a:pPr>
          <a:r>
            <a:rPr lang="id-ID" sz="1200" kern="1200"/>
            <a:t>2020-2021</a:t>
          </a:r>
        </a:p>
        <a:p>
          <a:pPr lvl="0" algn="l" defTabSz="533400">
            <a:lnSpc>
              <a:spcPct val="90000"/>
            </a:lnSpc>
            <a:spcBef>
              <a:spcPct val="0"/>
            </a:spcBef>
            <a:spcAft>
              <a:spcPct val="35000"/>
            </a:spcAft>
          </a:pPr>
          <a:r>
            <a:rPr lang="id-ID" sz="1200" kern="1200"/>
            <a:t>Implementasi Citizen's Charter dlm Pelayanan Publik</a:t>
          </a:r>
        </a:p>
      </dsp:txBody>
      <dsp:txXfrm>
        <a:off x="1689067" y="1046622"/>
        <a:ext cx="1578009" cy="765928"/>
      </dsp:txXfrm>
    </dsp:sp>
    <dsp:sp modelId="{00E0E375-3666-4990-95A3-8493436307E9}">
      <dsp:nvSpPr>
        <dsp:cNvPr id="0" name=""/>
        <dsp:cNvSpPr/>
      </dsp:nvSpPr>
      <dsp:spPr>
        <a:xfrm>
          <a:off x="2864727" y="296720"/>
          <a:ext cx="290369" cy="29036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4489DBC-9F0B-449F-BA86-8B4045719183}">
      <dsp:nvSpPr>
        <dsp:cNvPr id="0" name=""/>
        <dsp:cNvSpPr/>
      </dsp:nvSpPr>
      <dsp:spPr>
        <a:xfrm>
          <a:off x="3141284" y="466915"/>
          <a:ext cx="1325940" cy="723710"/>
        </a:xfrm>
        <a:prstGeom prst="rect">
          <a:avLst/>
        </a:prstGeom>
        <a:solidFill>
          <a:schemeClr val="accent3">
            <a:lumMod val="60000"/>
            <a:lumOff val="40000"/>
          </a:schemeClr>
        </a:solidFill>
        <a:ln>
          <a:noFill/>
        </a:ln>
        <a:effectLst/>
      </dsp:spPr>
      <dsp:style>
        <a:lnRef idx="0">
          <a:scrgbClr r="0" g="0" b="0"/>
        </a:lnRef>
        <a:fillRef idx="0">
          <a:scrgbClr r="0" g="0" b="0"/>
        </a:fillRef>
        <a:effectRef idx="0">
          <a:scrgbClr r="0" g="0" b="0"/>
        </a:effectRef>
        <a:fontRef idx="minor"/>
      </dsp:style>
      <dsp:txBody>
        <a:bodyPr spcFirstLastPara="0" vert="horz" wrap="square" lIns="153861" tIns="0" rIns="0" bIns="0" numCol="1" spcCol="1270" anchor="t" anchorCtr="0">
          <a:noAutofit/>
        </a:bodyPr>
        <a:lstStyle/>
        <a:p>
          <a:pPr lvl="0" algn="l" defTabSz="533400">
            <a:lnSpc>
              <a:spcPct val="90000"/>
            </a:lnSpc>
            <a:spcBef>
              <a:spcPct val="0"/>
            </a:spcBef>
            <a:spcAft>
              <a:spcPct val="35000"/>
            </a:spcAft>
          </a:pPr>
          <a:r>
            <a:rPr lang="id-ID" sz="1200" kern="1200"/>
            <a:t>2021-2022</a:t>
          </a:r>
        </a:p>
        <a:p>
          <a:pPr lvl="0" algn="l" defTabSz="533400">
            <a:lnSpc>
              <a:spcPct val="90000"/>
            </a:lnSpc>
            <a:spcBef>
              <a:spcPct val="0"/>
            </a:spcBef>
            <a:spcAft>
              <a:spcPct val="35000"/>
            </a:spcAft>
          </a:pPr>
          <a:r>
            <a:rPr lang="id-ID" sz="1200" kern="1200"/>
            <a:t>Terwujudnya Pelayan Prima Berbaisi IT</a:t>
          </a:r>
        </a:p>
      </dsp:txBody>
      <dsp:txXfrm>
        <a:off x="3141284" y="466915"/>
        <a:ext cx="1325940" cy="7237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4F7E51-7FB6-471A-872B-AE5FF9B681BF}">
      <dsp:nvSpPr>
        <dsp:cNvPr id="0" name=""/>
        <dsp:cNvSpPr/>
      </dsp:nvSpPr>
      <dsp:spPr>
        <a:xfrm>
          <a:off x="2473697" y="1485"/>
          <a:ext cx="900954" cy="5856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id-ID" sz="900" kern="1200"/>
            <a:t>Data/Dokumen</a:t>
          </a:r>
        </a:p>
      </dsp:txBody>
      <dsp:txXfrm>
        <a:off x="2502285" y="30073"/>
        <a:ext cx="843778" cy="528444"/>
      </dsp:txXfrm>
    </dsp:sp>
    <dsp:sp modelId="{3E0935E9-AFF1-4781-A86F-741D22C76B3F}">
      <dsp:nvSpPr>
        <dsp:cNvPr id="0" name=""/>
        <dsp:cNvSpPr/>
      </dsp:nvSpPr>
      <dsp:spPr>
        <a:xfrm>
          <a:off x="1754522" y="294295"/>
          <a:ext cx="2339305" cy="2339305"/>
        </a:xfrm>
        <a:custGeom>
          <a:avLst/>
          <a:gdLst/>
          <a:ahLst/>
          <a:cxnLst/>
          <a:rect l="0" t="0" r="0" b="0"/>
          <a:pathLst>
            <a:path>
              <a:moveTo>
                <a:pt x="1740740" y="148895"/>
              </a:moveTo>
              <a:arcTo wR="1169652" hR="1169652" stAng="17953555" swAng="1211349"/>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F9BFD63-82F9-4AD8-87A4-F09D737A30BB}">
      <dsp:nvSpPr>
        <dsp:cNvPr id="0" name=""/>
        <dsp:cNvSpPr/>
      </dsp:nvSpPr>
      <dsp:spPr>
        <a:xfrm>
          <a:off x="3586103" y="809695"/>
          <a:ext cx="900954" cy="5856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id-ID" sz="900" kern="1200"/>
            <a:t>Informan I</a:t>
          </a:r>
        </a:p>
      </dsp:txBody>
      <dsp:txXfrm>
        <a:off x="3614691" y="838283"/>
        <a:ext cx="843778" cy="528444"/>
      </dsp:txXfrm>
    </dsp:sp>
    <dsp:sp modelId="{6646F007-8299-45F1-9114-818F9840E2D5}">
      <dsp:nvSpPr>
        <dsp:cNvPr id="0" name=""/>
        <dsp:cNvSpPr/>
      </dsp:nvSpPr>
      <dsp:spPr>
        <a:xfrm>
          <a:off x="1754522" y="294295"/>
          <a:ext cx="2339305" cy="2339305"/>
        </a:xfrm>
        <a:custGeom>
          <a:avLst/>
          <a:gdLst/>
          <a:ahLst/>
          <a:cxnLst/>
          <a:rect l="0" t="0" r="0" b="0"/>
          <a:pathLst>
            <a:path>
              <a:moveTo>
                <a:pt x="2336498" y="1250640"/>
              </a:moveTo>
              <a:arcTo wR="1169652" hR="1169652" stAng="21838225" swAng="1359579"/>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C6128B9-51CA-4D86-8C9A-FB91D5070993}">
      <dsp:nvSpPr>
        <dsp:cNvPr id="0" name=""/>
        <dsp:cNvSpPr/>
      </dsp:nvSpPr>
      <dsp:spPr>
        <a:xfrm>
          <a:off x="3161202" y="2117406"/>
          <a:ext cx="900954" cy="5856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id-ID" sz="900" kern="1200"/>
            <a:t>Informan II</a:t>
          </a:r>
        </a:p>
      </dsp:txBody>
      <dsp:txXfrm>
        <a:off x="3189790" y="2145994"/>
        <a:ext cx="843778" cy="528444"/>
      </dsp:txXfrm>
    </dsp:sp>
    <dsp:sp modelId="{C5FC9434-2EDF-4CB1-8F16-3C5E20C24BE5}">
      <dsp:nvSpPr>
        <dsp:cNvPr id="0" name=""/>
        <dsp:cNvSpPr/>
      </dsp:nvSpPr>
      <dsp:spPr>
        <a:xfrm>
          <a:off x="1754522" y="294295"/>
          <a:ext cx="2339305" cy="2339305"/>
        </a:xfrm>
        <a:custGeom>
          <a:avLst/>
          <a:gdLst/>
          <a:ahLst/>
          <a:cxnLst/>
          <a:rect l="0" t="0" r="0" b="0"/>
          <a:pathLst>
            <a:path>
              <a:moveTo>
                <a:pt x="1313159" y="2330468"/>
              </a:moveTo>
              <a:arcTo wR="1169652" hR="1169652" stAng="4977151" swAng="845699"/>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1CA841E-EE01-41F7-818B-674BDCCCAC0B}">
      <dsp:nvSpPr>
        <dsp:cNvPr id="0" name=""/>
        <dsp:cNvSpPr/>
      </dsp:nvSpPr>
      <dsp:spPr>
        <a:xfrm>
          <a:off x="1786193" y="2117406"/>
          <a:ext cx="900954" cy="5856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id-ID" sz="900" kern="1200"/>
            <a:t>Informan III</a:t>
          </a:r>
        </a:p>
        <a:p>
          <a:pPr lvl="0" algn="ctr" defTabSz="400050">
            <a:lnSpc>
              <a:spcPct val="90000"/>
            </a:lnSpc>
            <a:spcBef>
              <a:spcPct val="0"/>
            </a:spcBef>
            <a:spcAft>
              <a:spcPct val="35000"/>
            </a:spcAft>
          </a:pPr>
          <a:r>
            <a:rPr lang="id-ID" sz="900" kern="1200"/>
            <a:t>Dst</a:t>
          </a:r>
        </a:p>
      </dsp:txBody>
      <dsp:txXfrm>
        <a:off x="1814781" y="2145994"/>
        <a:ext cx="843778" cy="528444"/>
      </dsp:txXfrm>
    </dsp:sp>
    <dsp:sp modelId="{EE2CE591-EA1B-4F0B-AB6C-DE1E76FA9AFE}">
      <dsp:nvSpPr>
        <dsp:cNvPr id="0" name=""/>
        <dsp:cNvSpPr/>
      </dsp:nvSpPr>
      <dsp:spPr>
        <a:xfrm>
          <a:off x="1754522" y="294295"/>
          <a:ext cx="2339305" cy="2339305"/>
        </a:xfrm>
        <a:custGeom>
          <a:avLst/>
          <a:gdLst/>
          <a:ahLst/>
          <a:cxnLst/>
          <a:rect l="0" t="0" r="0" b="0"/>
          <a:pathLst>
            <a:path>
              <a:moveTo>
                <a:pt x="124077" y="1693924"/>
              </a:moveTo>
              <a:arcTo wR="1169652" hR="1169652" stAng="9202196" swAng="1359579"/>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067948C-2632-40CB-BE73-94C087B793ED}">
      <dsp:nvSpPr>
        <dsp:cNvPr id="0" name=""/>
        <dsp:cNvSpPr/>
      </dsp:nvSpPr>
      <dsp:spPr>
        <a:xfrm>
          <a:off x="1361292" y="809695"/>
          <a:ext cx="900954" cy="5856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id-ID" sz="900" kern="1200"/>
            <a:t>Situasi Lapangan</a:t>
          </a:r>
        </a:p>
      </dsp:txBody>
      <dsp:txXfrm>
        <a:off x="1389880" y="838283"/>
        <a:ext cx="843778" cy="528444"/>
      </dsp:txXfrm>
    </dsp:sp>
    <dsp:sp modelId="{6EA0683B-248D-44A9-ADD5-A8EB750261AA}">
      <dsp:nvSpPr>
        <dsp:cNvPr id="0" name=""/>
        <dsp:cNvSpPr/>
      </dsp:nvSpPr>
      <dsp:spPr>
        <a:xfrm>
          <a:off x="1754522" y="294295"/>
          <a:ext cx="2339305" cy="2339305"/>
        </a:xfrm>
        <a:custGeom>
          <a:avLst/>
          <a:gdLst/>
          <a:ahLst/>
          <a:cxnLst/>
          <a:rect l="0" t="0" r="0" b="0"/>
          <a:pathLst>
            <a:path>
              <a:moveTo>
                <a:pt x="281368" y="408706"/>
              </a:moveTo>
              <a:arcTo wR="1169652" hR="1169652" stAng="13235096" swAng="1211349"/>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6102</Words>
  <Characters>34783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dcterms:created xsi:type="dcterms:W3CDTF">2020-07-06T13:43:00Z</dcterms:created>
  <dcterms:modified xsi:type="dcterms:W3CDTF">2020-07-27T08:40:00Z</dcterms:modified>
</cp:coreProperties>
</file>